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FD" w:rsidRPr="00AB655C" w:rsidRDefault="001B4DFD" w:rsidP="001B4DFD">
      <w:pPr>
        <w:jc w:val="center"/>
        <w:rPr>
          <w:b/>
          <w:sz w:val="28"/>
          <w:szCs w:val="28"/>
        </w:rPr>
      </w:pPr>
      <w:r w:rsidRPr="00AB655C">
        <w:rPr>
          <w:b/>
          <w:sz w:val="28"/>
          <w:szCs w:val="28"/>
        </w:rPr>
        <w:t>Дорожная карта студента</w:t>
      </w:r>
      <w:r>
        <w:rPr>
          <w:b/>
          <w:sz w:val="28"/>
          <w:szCs w:val="28"/>
        </w:rPr>
        <w:t xml:space="preserve"> 1 курса  по учебной дисциплине</w:t>
      </w:r>
    </w:p>
    <w:p w:rsidR="001B4DFD" w:rsidRPr="00AB655C" w:rsidRDefault="001B4DFD" w:rsidP="001B4DFD">
      <w:pPr>
        <w:jc w:val="center"/>
        <w:rPr>
          <w:b/>
          <w:sz w:val="28"/>
          <w:szCs w:val="28"/>
        </w:rPr>
      </w:pPr>
      <w:r w:rsidRPr="00AB655C">
        <w:rPr>
          <w:b/>
          <w:color w:val="000000"/>
          <w:sz w:val="28"/>
          <w:szCs w:val="28"/>
        </w:rPr>
        <w:t xml:space="preserve">«Русский язык и литература. Русский язык»  по </w:t>
      </w:r>
      <w:r w:rsidRPr="00AB655C">
        <w:rPr>
          <w:b/>
          <w:sz w:val="28"/>
          <w:szCs w:val="28"/>
        </w:rPr>
        <w:t xml:space="preserve">специальности </w:t>
      </w:r>
      <w:r>
        <w:rPr>
          <w:b/>
          <w:sz w:val="28"/>
          <w:szCs w:val="28"/>
        </w:rPr>
        <w:t xml:space="preserve">49.02.01 </w:t>
      </w:r>
      <w:r w:rsidRPr="00AB655C">
        <w:rPr>
          <w:b/>
          <w:sz w:val="28"/>
          <w:szCs w:val="28"/>
        </w:rPr>
        <w:t>«</w:t>
      </w:r>
      <w:proofErr w:type="gramStart"/>
      <w:r w:rsidRPr="00AB655C">
        <w:rPr>
          <w:b/>
          <w:sz w:val="28"/>
          <w:szCs w:val="28"/>
        </w:rPr>
        <w:t>Физическая</w:t>
      </w:r>
      <w:proofErr w:type="gramEnd"/>
      <w:r w:rsidRPr="00AB655C">
        <w:rPr>
          <w:b/>
          <w:sz w:val="28"/>
          <w:szCs w:val="28"/>
        </w:rPr>
        <w:t xml:space="preserve"> культура»</w:t>
      </w:r>
    </w:p>
    <w:p w:rsidR="001B4DFD" w:rsidRPr="00365AFC" w:rsidRDefault="001B4DFD" w:rsidP="001B4DFD">
      <w:pPr>
        <w:rPr>
          <w:b/>
        </w:rPr>
      </w:pPr>
    </w:p>
    <w:tbl>
      <w:tblPr>
        <w:tblpPr w:leftFromText="180" w:rightFromText="180" w:vertAnchor="text" w:tblpX="178" w:tblpY="1"/>
        <w:tblOverlap w:val="never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99"/>
        <w:gridCol w:w="1276"/>
        <w:gridCol w:w="1833"/>
      </w:tblGrid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12299" w:type="dxa"/>
          </w:tcPr>
          <w:p w:rsidR="001B4DFD" w:rsidRPr="00365AFC" w:rsidRDefault="001B4DFD" w:rsidP="000A4793">
            <w:pPr>
              <w:jc w:val="center"/>
              <w:rPr>
                <w:b/>
                <w:color w:val="000000"/>
              </w:rPr>
            </w:pPr>
            <w:r w:rsidRPr="00365AFC">
              <w:rPr>
                <w:b/>
              </w:rPr>
              <w:t>Теоретический курс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4DFD" w:rsidRDefault="001B4DFD" w:rsidP="000A4793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1B4DFD" w:rsidRPr="00365AFC" w:rsidRDefault="001B4DFD" w:rsidP="000A4793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  <w:rPr>
                <w:b/>
              </w:rPr>
            </w:pPr>
            <w:r w:rsidRPr="00AB52B8">
              <w:rPr>
                <w:b/>
              </w:rPr>
              <w:t>Планируемая</w:t>
            </w:r>
          </w:p>
          <w:p w:rsidR="001B4DFD" w:rsidRPr="00AB52B8" w:rsidRDefault="001B4DFD" w:rsidP="000A4793">
            <w:pPr>
              <w:jc w:val="center"/>
              <w:rPr>
                <w:b/>
              </w:rPr>
            </w:pPr>
            <w:r w:rsidRPr="00AB52B8">
              <w:rPr>
                <w:b/>
              </w:rPr>
              <w:t>отработка</w:t>
            </w:r>
          </w:p>
          <w:p w:rsidR="001B4DFD" w:rsidRPr="00AB52B8" w:rsidRDefault="001B4DFD" w:rsidP="000A4793">
            <w:pPr>
              <w:jc w:val="center"/>
              <w:rPr>
                <w:b/>
                <w:color w:val="000000"/>
              </w:rPr>
            </w:pPr>
            <w:r w:rsidRPr="00AB52B8">
              <w:rPr>
                <w:b/>
              </w:rPr>
              <w:t>(дата)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2299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rPr>
                <w:color w:val="000000"/>
              </w:rPr>
            </w:pPr>
            <w:r w:rsidRPr="00AB52B8">
              <w:rPr>
                <w:color w:val="000000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сентябрь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2299" w:type="dxa"/>
            <w:tcBorders>
              <w:top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color w:val="000000"/>
                <w:u w:val="single"/>
              </w:rPr>
              <w:t>Раздел 1</w:t>
            </w:r>
            <w:r>
              <w:rPr>
                <w:b/>
                <w:color w:val="000000"/>
                <w:u w:val="single"/>
              </w:rPr>
              <w:t>.</w:t>
            </w:r>
            <w:r w:rsidRPr="00365AFC">
              <w:rPr>
                <w:b/>
                <w:color w:val="000000"/>
                <w:u w:val="single"/>
              </w:rPr>
              <w:t xml:space="preserve"> </w:t>
            </w:r>
            <w:r w:rsidRPr="00365AFC">
              <w:rPr>
                <w:b/>
                <w:color w:val="000000"/>
              </w:rPr>
              <w:t>Язык и речь.</w:t>
            </w:r>
            <w:r>
              <w:rPr>
                <w:b/>
                <w:color w:val="000000"/>
              </w:rPr>
              <w:t xml:space="preserve"> </w:t>
            </w:r>
            <w:r w:rsidRPr="00365AFC">
              <w:rPr>
                <w:b/>
                <w:color w:val="000000"/>
              </w:rPr>
              <w:t>Функциональные стили речи.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13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сентябрь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12299" w:type="dxa"/>
            <w:tcBorders>
              <w:top w:val="single" w:sz="4" w:space="0" w:color="auto"/>
            </w:tcBorders>
          </w:tcPr>
          <w:p w:rsidR="001B4DFD" w:rsidRPr="00AB655C" w:rsidRDefault="001B4DFD" w:rsidP="000A4793">
            <w:pPr>
              <w:jc w:val="both"/>
            </w:pPr>
            <w:r w:rsidRPr="00AB655C">
              <w:rPr>
                <w:color w:val="000000"/>
              </w:rPr>
              <w:t>Тема 1.1.  Язык и речь.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сентябрь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2299" w:type="dxa"/>
            <w:tcBorders>
              <w:top w:val="single" w:sz="4" w:space="0" w:color="auto"/>
            </w:tcBorders>
          </w:tcPr>
          <w:p w:rsidR="001B4DFD" w:rsidRPr="00AB655C" w:rsidRDefault="001B4DFD" w:rsidP="000A4793">
            <w:pPr>
              <w:jc w:val="both"/>
            </w:pPr>
            <w:r w:rsidRPr="00AB655C">
              <w:t>Тема 1.2. Функциональные стили речи и их особенности.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11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сентябрь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2299" w:type="dxa"/>
            <w:tcBorders>
              <w:top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2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  <w:u w:val="single"/>
              </w:rPr>
              <w:t xml:space="preserve"> </w:t>
            </w:r>
            <w:r w:rsidRPr="00365AFC">
              <w:rPr>
                <w:b/>
              </w:rPr>
              <w:t>Фонетика, орфоэпия,</w:t>
            </w:r>
            <w:r>
              <w:rPr>
                <w:b/>
              </w:rPr>
              <w:t xml:space="preserve"> </w:t>
            </w:r>
            <w:r w:rsidRPr="00365AFC">
              <w:rPr>
                <w:b/>
              </w:rPr>
              <w:t>графика, орфография</w:t>
            </w:r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сентябрь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2299" w:type="dxa"/>
            <w:tcBorders>
              <w:top w:val="single" w:sz="4" w:space="0" w:color="auto"/>
            </w:tcBorders>
          </w:tcPr>
          <w:p w:rsidR="001B4DFD" w:rsidRPr="00AB655C" w:rsidRDefault="001B4DFD" w:rsidP="000A4793">
            <w:pPr>
              <w:jc w:val="both"/>
            </w:pPr>
            <w:r w:rsidRPr="00AB655C">
              <w:t>Тема 2.1. Фонетика.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1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сентябрь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2299" w:type="dxa"/>
            <w:tcBorders>
              <w:top w:val="single" w:sz="4" w:space="0" w:color="auto"/>
            </w:tcBorders>
          </w:tcPr>
          <w:p w:rsidR="001B4DFD" w:rsidRPr="00AB655C" w:rsidRDefault="001B4DFD" w:rsidP="000A4793">
            <w:pPr>
              <w:jc w:val="both"/>
            </w:pPr>
            <w:r w:rsidRPr="00AB655C">
              <w:t>Тема 2.2. Орфоэпия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B4DFD" w:rsidRPr="00AB52B8" w:rsidRDefault="001B4DFD" w:rsidP="000A4793">
            <w:pPr>
              <w:jc w:val="center"/>
            </w:pPr>
            <w:r w:rsidRPr="00AB52B8">
              <w:t>сентябрь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2.3.  Графика, орфография.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2299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3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  <w:u w:val="single"/>
              </w:rPr>
              <w:t xml:space="preserve"> </w:t>
            </w:r>
            <w:r w:rsidRPr="00365AFC">
              <w:rPr>
                <w:b/>
              </w:rPr>
              <w:t>Лексикология и</w:t>
            </w:r>
            <w:r>
              <w:rPr>
                <w:b/>
              </w:rPr>
              <w:t xml:space="preserve"> </w:t>
            </w:r>
            <w:r w:rsidRPr="00365AFC">
              <w:rPr>
                <w:b/>
              </w:rPr>
              <w:t>фразеология.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10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октябрь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3.1. Лексика.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3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октябрь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3.2. Фразеология.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1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октябрь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2299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4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  <w:u w:val="single"/>
              </w:rPr>
              <w:t xml:space="preserve"> </w:t>
            </w:r>
            <w:proofErr w:type="spellStart"/>
            <w:r w:rsidRPr="00365AFC">
              <w:rPr>
                <w:b/>
              </w:rPr>
              <w:t>Морфемика</w:t>
            </w:r>
            <w:proofErr w:type="spellEnd"/>
            <w:r w:rsidRPr="00365AFC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365AFC">
              <w:rPr>
                <w:b/>
              </w:rPr>
              <w:t>словообразование, орфография</w:t>
            </w:r>
            <w:r>
              <w:rPr>
                <w:b/>
              </w:rP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6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октябрь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 xml:space="preserve">Тема 4.1.  </w:t>
            </w:r>
            <w:proofErr w:type="spellStart"/>
            <w:r w:rsidRPr="00AB655C">
              <w:t>Морфемика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1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октябрь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4.2. Словообразование</w:t>
            </w:r>
            <w:r>
              <w:t>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октябрь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4.3.  Орфография</w:t>
            </w:r>
            <w:r>
              <w:t>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5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октябрь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2299" w:type="dxa"/>
          </w:tcPr>
          <w:p w:rsidR="001B4DFD" w:rsidRPr="00365AFC" w:rsidRDefault="001B4DFD" w:rsidP="000A4793">
            <w:pPr>
              <w:jc w:val="center"/>
              <w:rPr>
                <w:b/>
                <w:u w:val="single"/>
              </w:rPr>
            </w:pPr>
            <w:r w:rsidRPr="00365AFC">
              <w:rPr>
                <w:b/>
                <w:u w:val="single"/>
              </w:rPr>
              <w:t>Раздел 5</w:t>
            </w:r>
            <w:r>
              <w:rPr>
                <w:b/>
                <w:u w:val="single"/>
              </w:rPr>
              <w:t>.</w:t>
            </w:r>
            <w:r w:rsidRPr="00365AFC">
              <w:rPr>
                <w:b/>
                <w:u w:val="single"/>
              </w:rPr>
              <w:t xml:space="preserve">  </w:t>
            </w:r>
            <w:r w:rsidRPr="00365AFC">
              <w:rPr>
                <w:b/>
              </w:rPr>
              <w:t>Морфология и</w:t>
            </w:r>
            <w:r w:rsidRPr="00365AFC">
              <w:rPr>
                <w:b/>
                <w:u w:val="single"/>
              </w:rPr>
              <w:t xml:space="preserve"> </w:t>
            </w:r>
            <w:r w:rsidRPr="00365AFC">
              <w:rPr>
                <w:b/>
              </w:rPr>
              <w:t>орфография</w:t>
            </w:r>
            <w:r>
              <w:rPr>
                <w:b/>
              </w:rP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24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>
              <w:t>Тема 5.1. Имя существительное.</w:t>
            </w:r>
            <w:r w:rsidRPr="00AB655C">
              <w:t xml:space="preserve"> Правописание окончаний имён существительных.</w:t>
            </w:r>
            <w:r>
              <w:t xml:space="preserve"> </w:t>
            </w:r>
            <w:r w:rsidRPr="00AB655C">
              <w:t>Правописание сложных существительных.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3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5.2. Имя прилагательное.</w:t>
            </w:r>
            <w:r>
              <w:t xml:space="preserve"> </w:t>
            </w:r>
            <w:r w:rsidRPr="00AB655C">
              <w:t>Правописание суффиксов и окончаний имён</w:t>
            </w:r>
            <w:r>
              <w:t xml:space="preserve"> </w:t>
            </w:r>
            <w:r w:rsidRPr="00AB655C">
              <w:t>прилагательных. Правописание</w:t>
            </w:r>
            <w:r>
              <w:t xml:space="preserve"> </w:t>
            </w:r>
            <w:r w:rsidRPr="00AB655C">
              <w:t>сложных прилагательных.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3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5.3. Имя числительное.</w:t>
            </w:r>
            <w:r>
              <w:t xml:space="preserve"> </w:t>
            </w:r>
            <w:r w:rsidRPr="00AB655C">
              <w:t>Правописание числительных.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5.4. Местоимение.</w:t>
            </w:r>
            <w:r>
              <w:t xml:space="preserve"> </w:t>
            </w:r>
            <w:r w:rsidRPr="00AB655C">
              <w:t>Правописание местоимений.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5.5. Глагол. Правописание глаголов.</w:t>
            </w:r>
            <w:r>
              <w:t xml:space="preserve"> </w:t>
            </w:r>
            <w:proofErr w:type="gramStart"/>
            <w:r w:rsidRPr="00AB655C">
              <w:t>-Н</w:t>
            </w:r>
            <w:proofErr w:type="gramEnd"/>
            <w:r w:rsidRPr="00AB655C">
              <w:t>Е с глаголами.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5.6. Причастие как особая форма глагола. Правописание причастий. НЕ с причастиями. Причастный оборот.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lastRenderedPageBreak/>
              <w:t>Тема 5.7.Деепричастие как особая форма глагола.</w:t>
            </w:r>
            <w:r>
              <w:t xml:space="preserve"> </w:t>
            </w:r>
            <w:proofErr w:type="gramStart"/>
            <w:r>
              <w:t>-Н</w:t>
            </w:r>
            <w:proofErr w:type="gramEnd"/>
            <w:r>
              <w:t xml:space="preserve">Е с деепричастиями. </w:t>
            </w:r>
            <w:r w:rsidRPr="00AB655C">
              <w:t xml:space="preserve"> Деепричастный оборот.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1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5.8. Наречие.</w:t>
            </w:r>
            <w:r>
              <w:t xml:space="preserve"> </w:t>
            </w:r>
            <w:r w:rsidRPr="00AB655C">
              <w:t>Правописание наречий.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5.9. Слова категории</w:t>
            </w:r>
            <w:r>
              <w:t xml:space="preserve"> </w:t>
            </w:r>
            <w:r w:rsidRPr="00AB655C">
              <w:t>состояния.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1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5.10. Предлог как часть речи.  Правописание предлогов.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5.11. Союз как часть речи.  Правописание союзов.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1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5.12. Частица как часть речи.</w:t>
            </w:r>
            <w:r>
              <w:t xml:space="preserve"> </w:t>
            </w:r>
            <w:r w:rsidRPr="00AB655C">
              <w:t>Правописание частиц.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1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5.13. Междометия и</w:t>
            </w:r>
            <w:r>
              <w:t xml:space="preserve"> </w:t>
            </w:r>
            <w:r w:rsidRPr="00AB655C">
              <w:t>звукоподражательные слова.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2299" w:type="dxa"/>
          </w:tcPr>
          <w:p w:rsidR="001B4DFD" w:rsidRPr="00365AFC" w:rsidRDefault="001B4DFD" w:rsidP="000A4793">
            <w:pPr>
              <w:jc w:val="center"/>
              <w:rPr>
                <w:b/>
                <w:u w:val="single"/>
              </w:rPr>
            </w:pPr>
            <w:r w:rsidRPr="00365AFC">
              <w:rPr>
                <w:b/>
                <w:u w:val="single"/>
              </w:rPr>
              <w:t xml:space="preserve">Раздел 6 </w:t>
            </w:r>
            <w:r w:rsidRPr="00365AFC">
              <w:rPr>
                <w:b/>
              </w:rPr>
              <w:t>Синтаксис и пунктуация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-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6.1. Основные единицы</w:t>
            </w:r>
            <w:r>
              <w:t xml:space="preserve"> </w:t>
            </w:r>
            <w:r w:rsidRPr="00AB655C">
              <w:t>синтаксиса</w:t>
            </w:r>
            <w:r>
              <w:t>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декабрь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6.2. Словосочетание</w:t>
            </w:r>
            <w:r>
              <w:t>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2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декабрь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6.3. Простое предложение</w:t>
            </w:r>
            <w:r>
              <w:t>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5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декабрь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6.4. Осложненное простое предложение. Обособленные члены предложения. Знаки препинания при обособленных членах предложения.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7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декабрь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AB655C">
              <w:t>Тема 6.5.Сложное предложение.  Знаки препинания в сложном предложении.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13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декабрь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2299" w:type="dxa"/>
          </w:tcPr>
          <w:p w:rsidR="001B4DFD" w:rsidRPr="00AB655C" w:rsidRDefault="001B4DFD" w:rsidP="000A4793">
            <w:pPr>
              <w:jc w:val="both"/>
            </w:pPr>
            <w:r w:rsidRPr="00524F53">
              <w:rPr>
                <w:b/>
              </w:rPr>
              <w:t>Контрольная работа № 1</w:t>
            </w:r>
            <w:r w:rsidRPr="00AB655C">
              <w:t xml:space="preserve"> по всему курсу дисциплины   «Русский язык и литература.  Русский язык»</w:t>
            </w:r>
            <w:r>
              <w:t>.</w:t>
            </w:r>
          </w:p>
        </w:tc>
        <w:tc>
          <w:tcPr>
            <w:tcW w:w="1276" w:type="dxa"/>
          </w:tcPr>
          <w:p w:rsidR="001B4DFD" w:rsidRPr="00AB52B8" w:rsidRDefault="001B4DFD" w:rsidP="000A4793">
            <w:pPr>
              <w:jc w:val="center"/>
            </w:pPr>
            <w:r w:rsidRPr="00AB52B8">
              <w:t>1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декабрь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2299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86</w:t>
            </w: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2299" w:type="dxa"/>
          </w:tcPr>
          <w:p w:rsidR="001B4DFD" w:rsidRDefault="001B4DFD" w:rsidP="000A4793">
            <w:pPr>
              <w:jc w:val="center"/>
              <w:rPr>
                <w:b/>
              </w:rPr>
            </w:pPr>
            <w:r>
              <w:rPr>
                <w:b/>
              </w:rPr>
              <w:t>Итоговая аттестация: экзамен письменный (изложение)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</w:tcPr>
          <w:p w:rsidR="001B4DFD" w:rsidRPr="00AB52B8" w:rsidRDefault="001B4DFD" w:rsidP="000A4793">
            <w:pPr>
              <w:jc w:val="center"/>
            </w:pPr>
            <w:r w:rsidRPr="00AB52B8">
              <w:t>июнь</w:t>
            </w:r>
          </w:p>
        </w:tc>
      </w:tr>
    </w:tbl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tbl>
      <w:tblPr>
        <w:tblpPr w:leftFromText="180" w:rightFromText="180" w:vertAnchor="text" w:tblpX="178" w:tblpY="1"/>
        <w:tblOverlap w:val="never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"/>
        <w:gridCol w:w="12228"/>
        <w:gridCol w:w="1276"/>
        <w:gridCol w:w="1833"/>
      </w:tblGrid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gridBefore w:val="1"/>
          <w:wBefore w:w="71" w:type="dxa"/>
          <w:trHeight w:val="989"/>
        </w:trPr>
        <w:tc>
          <w:tcPr>
            <w:tcW w:w="12228" w:type="dxa"/>
            <w:vAlign w:val="center"/>
          </w:tcPr>
          <w:p w:rsidR="001B4DFD" w:rsidRPr="00365AFC" w:rsidRDefault="001B4DFD" w:rsidP="000A4793">
            <w:pPr>
              <w:jc w:val="center"/>
              <w:rPr>
                <w:b/>
                <w:color w:val="000000"/>
              </w:rPr>
            </w:pPr>
            <w:r w:rsidRPr="00365AFC">
              <w:rPr>
                <w:b/>
                <w:color w:val="000000"/>
              </w:rPr>
              <w:t>Практическая работа</w:t>
            </w:r>
          </w:p>
        </w:tc>
        <w:tc>
          <w:tcPr>
            <w:tcW w:w="1276" w:type="dxa"/>
            <w:vAlign w:val="center"/>
          </w:tcPr>
          <w:p w:rsidR="001B4DFD" w:rsidRPr="00365AFC" w:rsidRDefault="001B4DFD" w:rsidP="000A47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часов</w:t>
            </w:r>
          </w:p>
        </w:tc>
        <w:tc>
          <w:tcPr>
            <w:tcW w:w="1833" w:type="dxa"/>
            <w:vAlign w:val="center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Планируемая</w:t>
            </w:r>
          </w:p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отработка</w:t>
            </w:r>
          </w:p>
          <w:p w:rsidR="001B4DFD" w:rsidRPr="00365AFC" w:rsidRDefault="001B4DFD" w:rsidP="000A4793">
            <w:pPr>
              <w:jc w:val="center"/>
              <w:rPr>
                <w:b/>
                <w:color w:val="000000"/>
              </w:rPr>
            </w:pPr>
            <w:r w:rsidRPr="00365AFC">
              <w:rPr>
                <w:b/>
              </w:rPr>
              <w:t>(дата)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gridBefore w:val="1"/>
          <w:wBefore w:w="71" w:type="dxa"/>
          <w:trHeight w:val="265"/>
        </w:trPr>
        <w:tc>
          <w:tcPr>
            <w:tcW w:w="1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color w:val="000000"/>
                <w:u w:val="single"/>
              </w:rPr>
              <w:t>Раздел 1</w:t>
            </w:r>
            <w:r>
              <w:rPr>
                <w:b/>
                <w:color w:val="000000"/>
                <w:u w:val="single"/>
              </w:rPr>
              <w:t xml:space="preserve">. </w:t>
            </w:r>
            <w:r w:rsidRPr="00365AFC">
              <w:rPr>
                <w:b/>
                <w:color w:val="000000"/>
              </w:rPr>
              <w:t>Язык и речь.</w:t>
            </w:r>
            <w:r>
              <w:rPr>
                <w:b/>
                <w:color w:val="000000"/>
              </w:rPr>
              <w:t xml:space="preserve"> </w:t>
            </w:r>
            <w:r w:rsidRPr="00365AFC">
              <w:rPr>
                <w:b/>
                <w:color w:val="000000"/>
              </w:rPr>
              <w:t>Функциональные стили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524F53" w:rsidRDefault="001B4DFD" w:rsidP="000A4793">
            <w:pPr>
              <w:jc w:val="center"/>
            </w:pPr>
            <w:r w:rsidRPr="00524F53">
              <w:t>сентябрь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gridBefore w:val="1"/>
          <w:wBefore w:w="71" w:type="dxa"/>
          <w:trHeight w:val="1686"/>
        </w:trPr>
        <w:tc>
          <w:tcPr>
            <w:tcW w:w="1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FD" w:rsidRPr="00AB655C" w:rsidRDefault="001B4DFD" w:rsidP="000A4793">
            <w:pPr>
              <w:jc w:val="both"/>
            </w:pPr>
            <w:r w:rsidRPr="00AB655C">
              <w:t xml:space="preserve">Тема 1.2. </w:t>
            </w:r>
            <w:r>
              <w:t xml:space="preserve"> </w:t>
            </w:r>
            <w:r w:rsidRPr="00AB655C">
              <w:t>Функциональные стили речи и их особенности</w:t>
            </w:r>
            <w:r>
              <w:t>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№1</w:t>
            </w:r>
            <w:r>
              <w:t>.</w:t>
            </w:r>
            <w:r w:rsidRPr="00AB655C">
              <w:t xml:space="preserve"> Определение типа, стиля, жанра текста. Анализ основных стилевых разновидностей речи.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работа№2</w:t>
            </w:r>
            <w:r>
              <w:t>.</w:t>
            </w:r>
            <w:r w:rsidRPr="00AB655C">
              <w:t xml:space="preserve">  Информационная переработка  текста  (план, тезисы, конспект)</w:t>
            </w:r>
            <w:r>
              <w:t>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№3</w:t>
            </w:r>
            <w:r>
              <w:t>.</w:t>
            </w:r>
            <w:r w:rsidRPr="00AB655C">
              <w:t xml:space="preserve">   Абзац как средство смыслового членения текста.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 4</w:t>
            </w:r>
            <w:r>
              <w:t xml:space="preserve">. </w:t>
            </w:r>
            <w:r w:rsidRPr="00AB655C">
              <w:t>Фонетический разбор слова.</w:t>
            </w:r>
          </w:p>
          <w:p w:rsidR="001B4DFD" w:rsidRPr="00AB655C" w:rsidRDefault="001B4DFD" w:rsidP="000A4793">
            <w:pPr>
              <w:jc w:val="both"/>
              <w:rPr>
                <w:color w:val="000000"/>
              </w:rPr>
            </w:pPr>
            <w:r w:rsidRPr="00AB655C">
              <w:t>Практическая работа №5</w:t>
            </w:r>
            <w:r>
              <w:t>.</w:t>
            </w:r>
            <w:r w:rsidRPr="00AB655C">
              <w:t xml:space="preserve">  Лингвостилистический анализ 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FD" w:rsidRPr="00524F53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gridBefore w:val="1"/>
          <w:wBefore w:w="71" w:type="dxa"/>
          <w:trHeight w:val="400"/>
        </w:trPr>
        <w:tc>
          <w:tcPr>
            <w:tcW w:w="1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2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</w:rPr>
              <w:t>Фонетика, орфоэпия,</w:t>
            </w:r>
            <w:r>
              <w:rPr>
                <w:b/>
              </w:rPr>
              <w:t xml:space="preserve"> </w:t>
            </w:r>
            <w:r w:rsidRPr="00365AFC">
              <w:rPr>
                <w:b/>
              </w:rPr>
              <w:t>графика, орфография</w:t>
            </w:r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524F53" w:rsidRDefault="001B4DFD" w:rsidP="000A4793">
            <w:pPr>
              <w:jc w:val="center"/>
            </w:pPr>
            <w:r w:rsidRPr="00524F53">
              <w:t>сентябрь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gridBefore w:val="1"/>
          <w:wBefore w:w="71" w:type="dxa"/>
          <w:trHeight w:val="387"/>
        </w:trPr>
        <w:tc>
          <w:tcPr>
            <w:tcW w:w="1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AB655C" w:rsidRDefault="001B4DFD" w:rsidP="000A4793">
            <w:pPr>
              <w:jc w:val="both"/>
            </w:pPr>
            <w:r w:rsidRPr="00AB655C">
              <w:t>Тема 2.1.</w:t>
            </w:r>
            <w:r>
              <w:t xml:space="preserve"> </w:t>
            </w:r>
            <w:r w:rsidRPr="00AB655C">
              <w:t>Фонетика.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№6</w:t>
            </w:r>
            <w:r>
              <w:t>.</w:t>
            </w:r>
            <w:r w:rsidRPr="00AB655C">
              <w:t xml:space="preserve">   Фонетический разбор слова.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AC2A7E" w:rsidRDefault="001B4DFD" w:rsidP="000A4793">
            <w:pPr>
              <w:jc w:val="center"/>
              <w:rPr>
                <w:b/>
              </w:rPr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gridBefore w:val="1"/>
          <w:wBefore w:w="71" w:type="dxa"/>
          <w:trHeight w:val="860"/>
        </w:trPr>
        <w:tc>
          <w:tcPr>
            <w:tcW w:w="1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FD" w:rsidRPr="00AB655C" w:rsidRDefault="001B4DFD" w:rsidP="000A4793">
            <w:pPr>
              <w:jc w:val="both"/>
            </w:pPr>
            <w:r w:rsidRPr="00AB655C">
              <w:t>Тема 2.2.</w:t>
            </w:r>
            <w:r>
              <w:t xml:space="preserve"> </w:t>
            </w:r>
            <w:r w:rsidRPr="00AB655C">
              <w:t>Орфоэпия</w:t>
            </w:r>
            <w:r>
              <w:t>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работа. №7</w:t>
            </w:r>
            <w:r>
              <w:t>.</w:t>
            </w:r>
            <w:r w:rsidRPr="00AB655C">
              <w:t xml:space="preserve">   Орфоэпические ошибки.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№8</w:t>
            </w:r>
            <w:r>
              <w:t>.</w:t>
            </w:r>
            <w:r w:rsidRPr="00AB655C">
              <w:t xml:space="preserve">    Выразительные средства фонетики</w:t>
            </w:r>
            <w:r>
              <w:t>.</w:t>
            </w:r>
          </w:p>
          <w:p w:rsidR="001B4DFD" w:rsidRPr="00AB655C" w:rsidRDefault="001B4DFD" w:rsidP="000A479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FD" w:rsidRPr="00AC2A7E" w:rsidRDefault="001B4DFD" w:rsidP="000A4793">
            <w:pPr>
              <w:jc w:val="center"/>
              <w:rPr>
                <w:b/>
              </w:rPr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gridBefore w:val="1"/>
          <w:wBefore w:w="71" w:type="dxa"/>
          <w:trHeight w:val="1457"/>
        </w:trPr>
        <w:tc>
          <w:tcPr>
            <w:tcW w:w="1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FD" w:rsidRPr="00AB655C" w:rsidRDefault="001B4DFD" w:rsidP="000A4793">
            <w:pPr>
              <w:jc w:val="both"/>
            </w:pPr>
            <w:r w:rsidRPr="00AB655C">
              <w:t>Тема 2.3</w:t>
            </w:r>
            <w:r>
              <w:t xml:space="preserve"> </w:t>
            </w:r>
            <w:r w:rsidRPr="00AB655C">
              <w:t xml:space="preserve"> Графика, орфография.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работа№9</w:t>
            </w:r>
            <w:r>
              <w:t>.</w:t>
            </w:r>
            <w:r w:rsidRPr="00AB655C">
              <w:t xml:space="preserve">    Правописание безударных</w:t>
            </w:r>
            <w:r>
              <w:t xml:space="preserve"> </w:t>
            </w:r>
            <w:r w:rsidRPr="00AB655C">
              <w:t>гласных, звонких и глухих согласных. Употребление буквы Ь.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№10</w:t>
            </w:r>
            <w:r>
              <w:t>.</w:t>
            </w:r>
            <w:r w:rsidRPr="00AB655C">
              <w:t xml:space="preserve">   Правописание</w:t>
            </w:r>
            <w:proofErr w:type="gramStart"/>
            <w:r w:rsidRPr="00AB655C">
              <w:t xml:space="preserve"> О</w:t>
            </w:r>
            <w:proofErr w:type="gramEnd"/>
            <w:r w:rsidRPr="00AB655C">
              <w:t>/Е после  шипящих и  Ц.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№11</w:t>
            </w:r>
            <w:r>
              <w:t>.</w:t>
            </w:r>
            <w:r w:rsidRPr="00AB655C">
              <w:t xml:space="preserve"> Правописание приставок на </w:t>
            </w:r>
            <w:proofErr w:type="gramStart"/>
            <w:r w:rsidRPr="00AB655C">
              <w:t>З-</w:t>
            </w:r>
            <w:proofErr w:type="gramEnd"/>
            <w:r w:rsidRPr="00AB655C">
              <w:t>/С-, правописание И/Ы после приставок.</w:t>
            </w:r>
          </w:p>
          <w:p w:rsidR="001B4DFD" w:rsidRPr="00AB655C" w:rsidRDefault="001B4DFD" w:rsidP="000A4793">
            <w:pPr>
              <w:jc w:val="both"/>
            </w:pPr>
            <w:r w:rsidRPr="00AB655C">
              <w:t xml:space="preserve">Практическая работа №12 </w:t>
            </w:r>
            <w:r>
              <w:t>.</w:t>
            </w:r>
            <w:r w:rsidRPr="00AB655C">
              <w:t xml:space="preserve">  Правила орфографии и пунктуации в образцах письменных текстов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FD" w:rsidRPr="00AC2A7E" w:rsidRDefault="001B4DFD" w:rsidP="000A4793">
            <w:pPr>
              <w:jc w:val="center"/>
              <w:rPr>
                <w:b/>
              </w:rPr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2299" w:type="dxa"/>
            <w:gridSpan w:val="2"/>
            <w:tcBorders>
              <w:top w:val="nil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3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</w:rPr>
              <w:t>Лексикология и фразеология.</w:t>
            </w:r>
          </w:p>
        </w:tc>
        <w:tc>
          <w:tcPr>
            <w:tcW w:w="1276" w:type="dxa"/>
            <w:tcBorders>
              <w:top w:val="nil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4</w:t>
            </w:r>
          </w:p>
        </w:tc>
        <w:tc>
          <w:tcPr>
            <w:tcW w:w="1833" w:type="dxa"/>
            <w:tcBorders>
              <w:top w:val="nil"/>
            </w:tcBorders>
          </w:tcPr>
          <w:p w:rsidR="001B4DFD" w:rsidRPr="00524F53" w:rsidRDefault="001B4DFD" w:rsidP="000A4793">
            <w:pPr>
              <w:jc w:val="center"/>
            </w:pPr>
            <w:r w:rsidRPr="00524F53">
              <w:t>октябрь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1113"/>
        </w:trPr>
        <w:tc>
          <w:tcPr>
            <w:tcW w:w="12299" w:type="dxa"/>
            <w:gridSpan w:val="2"/>
          </w:tcPr>
          <w:p w:rsidR="001B4DFD" w:rsidRPr="00AB655C" w:rsidRDefault="001B4DFD" w:rsidP="000A4793">
            <w:pPr>
              <w:jc w:val="both"/>
            </w:pPr>
            <w:r w:rsidRPr="00AB655C">
              <w:t>Тема 3.1.</w:t>
            </w:r>
            <w:r>
              <w:t xml:space="preserve"> </w:t>
            </w:r>
            <w:r w:rsidRPr="00AB655C">
              <w:t>Лексика.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№13</w:t>
            </w:r>
            <w:r>
              <w:t>.</w:t>
            </w:r>
            <w:r w:rsidRPr="00AB655C">
              <w:t xml:space="preserve">  Метафоры и метонимия как выразительные средства языка.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№14</w:t>
            </w:r>
            <w:r>
              <w:t>.</w:t>
            </w:r>
            <w:r w:rsidRPr="00AB655C">
              <w:t xml:space="preserve">  Лексические ошибки.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№15</w:t>
            </w:r>
            <w:r>
              <w:t>.</w:t>
            </w:r>
            <w:r w:rsidRPr="00AB655C">
              <w:t xml:space="preserve">  Лексический анализ слова</w:t>
            </w:r>
            <w: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</w:tcPr>
          <w:p w:rsidR="001B4DFD" w:rsidRPr="00524F53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2299" w:type="dxa"/>
            <w:gridSpan w:val="2"/>
          </w:tcPr>
          <w:p w:rsidR="001B4DFD" w:rsidRPr="00AB655C" w:rsidRDefault="001B4DFD" w:rsidP="000A4793">
            <w:pPr>
              <w:jc w:val="both"/>
            </w:pPr>
            <w:r w:rsidRPr="00AB655C">
              <w:t>Тема 3.2.</w:t>
            </w:r>
            <w:r>
              <w:t xml:space="preserve"> </w:t>
            </w:r>
            <w:r w:rsidRPr="00AB655C">
              <w:t>Фразеология.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№16</w:t>
            </w:r>
            <w:r>
              <w:t>.</w:t>
            </w:r>
            <w:r w:rsidRPr="00AB655C">
              <w:t xml:space="preserve">  Лексические и фразеологические словари</w:t>
            </w:r>
            <w: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</w:tcPr>
          <w:p w:rsidR="001B4DFD" w:rsidRPr="00524F53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2299" w:type="dxa"/>
            <w:gridSpan w:val="2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4</w:t>
            </w:r>
            <w:r>
              <w:rPr>
                <w:b/>
                <w:u w:val="single"/>
              </w:rPr>
              <w:t xml:space="preserve">. </w:t>
            </w:r>
            <w:proofErr w:type="spellStart"/>
            <w:r w:rsidRPr="00365AFC">
              <w:rPr>
                <w:b/>
              </w:rPr>
              <w:t>Морфемика</w:t>
            </w:r>
            <w:proofErr w:type="spellEnd"/>
            <w:r w:rsidRPr="00365AFC">
              <w:rPr>
                <w:b/>
              </w:rPr>
              <w:t>, словообразование, орфография</w:t>
            </w:r>
            <w:r>
              <w:rPr>
                <w:b/>
              </w:rP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6</w:t>
            </w:r>
          </w:p>
        </w:tc>
        <w:tc>
          <w:tcPr>
            <w:tcW w:w="1833" w:type="dxa"/>
            <w:tcBorders>
              <w:right w:val="nil"/>
            </w:tcBorders>
          </w:tcPr>
          <w:p w:rsidR="001B4DFD" w:rsidRPr="00524F53" w:rsidRDefault="001B4DFD" w:rsidP="000A4793">
            <w:pPr>
              <w:jc w:val="center"/>
            </w:pPr>
            <w:r w:rsidRPr="00524F53">
              <w:t>октябрь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2299" w:type="dxa"/>
            <w:gridSpan w:val="2"/>
          </w:tcPr>
          <w:p w:rsidR="001B4DFD" w:rsidRPr="00AB655C" w:rsidRDefault="001B4DFD" w:rsidP="000A4793">
            <w:pPr>
              <w:jc w:val="both"/>
            </w:pPr>
            <w:r w:rsidRPr="00AB655C">
              <w:lastRenderedPageBreak/>
              <w:t xml:space="preserve">Тема 4.1.  </w:t>
            </w:r>
            <w:r>
              <w:t xml:space="preserve"> </w:t>
            </w:r>
            <w:proofErr w:type="spellStart"/>
            <w:r w:rsidRPr="00AB655C">
              <w:t>Морфемика</w:t>
            </w:r>
            <w:proofErr w:type="spellEnd"/>
            <w:r>
              <w:t>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</w:t>
            </w:r>
            <w:r>
              <w:t xml:space="preserve"> </w:t>
            </w:r>
            <w:r w:rsidRPr="00AB655C">
              <w:t>№17</w:t>
            </w:r>
            <w:r>
              <w:t>.</w:t>
            </w:r>
            <w:r w:rsidRPr="00AB655C">
              <w:t xml:space="preserve">   Морфемный разбор слова</w:t>
            </w:r>
            <w: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  <w:tcBorders>
              <w:right w:val="nil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2299" w:type="dxa"/>
            <w:gridSpan w:val="2"/>
          </w:tcPr>
          <w:p w:rsidR="001B4DFD" w:rsidRPr="00AB655C" w:rsidRDefault="001B4DFD" w:rsidP="000A4793">
            <w:pPr>
              <w:jc w:val="both"/>
            </w:pPr>
            <w:r w:rsidRPr="00AB655C">
              <w:t>Тема 4.2.</w:t>
            </w:r>
            <w:r>
              <w:t xml:space="preserve"> </w:t>
            </w:r>
            <w:r w:rsidRPr="00AB655C">
              <w:t>Словообразование</w:t>
            </w:r>
            <w:r>
              <w:t>.</w:t>
            </w:r>
          </w:p>
          <w:p w:rsidR="001B4DFD" w:rsidRPr="00AB655C" w:rsidRDefault="001B4DFD" w:rsidP="000A4793">
            <w:pPr>
              <w:jc w:val="both"/>
            </w:pPr>
            <w:r>
              <w:t xml:space="preserve">Практическая работа </w:t>
            </w:r>
            <w:r w:rsidRPr="00AB655C">
              <w:t>№18</w:t>
            </w:r>
            <w:r>
              <w:t>.</w:t>
            </w:r>
            <w:r w:rsidRPr="00AB655C">
              <w:t xml:space="preserve">   Словообразовательный анализ</w:t>
            </w:r>
            <w: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1414"/>
        </w:trPr>
        <w:tc>
          <w:tcPr>
            <w:tcW w:w="12299" w:type="dxa"/>
            <w:gridSpan w:val="2"/>
          </w:tcPr>
          <w:p w:rsidR="001B4DFD" w:rsidRPr="00AB655C" w:rsidRDefault="001B4DFD" w:rsidP="000A4793">
            <w:pPr>
              <w:jc w:val="both"/>
            </w:pPr>
            <w:r w:rsidRPr="00AB655C">
              <w:t xml:space="preserve">Тема 4.3. </w:t>
            </w:r>
            <w:r>
              <w:t xml:space="preserve"> </w:t>
            </w:r>
            <w:r w:rsidRPr="00AB655C">
              <w:t>Орфография</w:t>
            </w:r>
            <w:r>
              <w:t>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</w:t>
            </w:r>
            <w:r>
              <w:t xml:space="preserve"> </w:t>
            </w:r>
            <w:r w:rsidRPr="00AB655C">
              <w:t>№19</w:t>
            </w:r>
            <w:r>
              <w:t>.</w:t>
            </w:r>
            <w:r w:rsidRPr="00AB655C">
              <w:t xml:space="preserve">    Правописание чередующихся гласных в корнях слова.</w:t>
            </w:r>
          </w:p>
          <w:p w:rsidR="001B4DFD" w:rsidRPr="00AB655C" w:rsidRDefault="001B4DFD" w:rsidP="000A4793">
            <w:pPr>
              <w:jc w:val="both"/>
            </w:pPr>
            <w:r>
              <w:t xml:space="preserve">Практическая работа </w:t>
            </w:r>
            <w:r w:rsidRPr="00AB655C">
              <w:t>№20</w:t>
            </w:r>
            <w:r>
              <w:t>.</w:t>
            </w:r>
            <w:r w:rsidRPr="00AB655C">
              <w:t xml:space="preserve">   Правописание приставок</w:t>
            </w:r>
            <w:r>
              <w:t xml:space="preserve"> </w:t>
            </w:r>
            <w:r w:rsidRPr="00AB655C">
              <w:t>ПРИ-/-ПРЕ-.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№21</w:t>
            </w:r>
            <w:r>
              <w:t>.</w:t>
            </w:r>
            <w:r w:rsidRPr="00AB655C">
              <w:t xml:space="preserve">   Правописание сложных слов.</w:t>
            </w:r>
          </w:p>
          <w:p w:rsidR="001B4DFD" w:rsidRPr="00AB655C" w:rsidRDefault="001B4DFD" w:rsidP="000A4793">
            <w:pPr>
              <w:jc w:val="both"/>
            </w:pPr>
            <w:r>
              <w:t>Практическая работа№22</w:t>
            </w:r>
            <w:r w:rsidRPr="00AB655C">
              <w:t>.  Этимологический анализ слова</w:t>
            </w:r>
            <w: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rPr>
                <w:b/>
              </w:rPr>
            </w:pPr>
          </w:p>
        </w:tc>
        <w:tc>
          <w:tcPr>
            <w:tcW w:w="1833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2299" w:type="dxa"/>
            <w:gridSpan w:val="2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5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</w:rPr>
              <w:t>Морфология и орфография</w:t>
            </w:r>
            <w:r>
              <w:rPr>
                <w:b/>
              </w:rP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6</w:t>
            </w:r>
          </w:p>
        </w:tc>
        <w:tc>
          <w:tcPr>
            <w:tcW w:w="1833" w:type="dxa"/>
          </w:tcPr>
          <w:p w:rsidR="001B4DFD" w:rsidRPr="00524F53" w:rsidRDefault="001B4DFD" w:rsidP="000A4793">
            <w:pPr>
              <w:jc w:val="center"/>
            </w:pPr>
            <w:r w:rsidRPr="00524F53">
              <w:t>ноябрь</w:t>
            </w: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2299" w:type="dxa"/>
            <w:gridSpan w:val="2"/>
          </w:tcPr>
          <w:p w:rsidR="001B4DFD" w:rsidRPr="00AB655C" w:rsidRDefault="001B4DFD" w:rsidP="000A4793">
            <w:pPr>
              <w:jc w:val="both"/>
            </w:pPr>
            <w:r w:rsidRPr="00AB655C">
              <w:t>Тема 5.6.</w:t>
            </w:r>
            <w:r>
              <w:t xml:space="preserve"> </w:t>
            </w:r>
            <w:r w:rsidRPr="00AB655C">
              <w:t>Причастие как особая форма глагола. Правописание причастий. НЕ с причастиями. Причастный оборот.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№23. Правописание</w:t>
            </w:r>
            <w:proofErr w:type="gramStart"/>
            <w:r w:rsidRPr="00AB655C">
              <w:t xml:space="preserve"> --</w:t>
            </w:r>
            <w:proofErr w:type="gramEnd"/>
            <w:r w:rsidRPr="00AB655C">
              <w:t>НЕ  с</w:t>
            </w:r>
            <w:r>
              <w:t xml:space="preserve"> </w:t>
            </w:r>
            <w:r w:rsidRPr="00AB655C">
              <w:t>причастиями. Причастный оборот.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</w:tcPr>
          <w:p w:rsidR="001B4DFD" w:rsidRPr="00524F53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12299" w:type="dxa"/>
            <w:gridSpan w:val="2"/>
          </w:tcPr>
          <w:p w:rsidR="001B4DFD" w:rsidRPr="00AB655C" w:rsidRDefault="001B4DFD" w:rsidP="000A4793">
            <w:pPr>
              <w:jc w:val="both"/>
            </w:pPr>
            <w:r w:rsidRPr="00AB655C">
              <w:t>Тема 5.7.</w:t>
            </w:r>
            <w:r>
              <w:t xml:space="preserve"> </w:t>
            </w:r>
            <w:r w:rsidRPr="00AB655C">
              <w:t>Деепричастие как особая форма глагола.</w:t>
            </w:r>
            <w:r>
              <w:t xml:space="preserve"> </w:t>
            </w:r>
            <w:proofErr w:type="gramStart"/>
            <w:r w:rsidRPr="00AB655C">
              <w:t>-Н</w:t>
            </w:r>
            <w:proofErr w:type="gramEnd"/>
            <w:r w:rsidRPr="00AB655C">
              <w:t>Е с деепричастиями.</w:t>
            </w:r>
            <w:r>
              <w:t xml:space="preserve"> </w:t>
            </w:r>
            <w:r w:rsidRPr="00AB655C">
              <w:t>Деепричастный оборот.</w:t>
            </w:r>
          </w:p>
          <w:p w:rsidR="001B4DFD" w:rsidRPr="00AB655C" w:rsidRDefault="001B4DFD" w:rsidP="000A4793">
            <w:pPr>
              <w:jc w:val="both"/>
            </w:pPr>
            <w:r w:rsidRPr="00AB655C">
              <w:t xml:space="preserve">Практическая работа №24. Образование деепричастий совершенного и несовершенного вида. Правописание </w:t>
            </w:r>
            <w:proofErr w:type="gramStart"/>
            <w:r w:rsidRPr="00AB655C">
              <w:t>-Н</w:t>
            </w:r>
            <w:proofErr w:type="gramEnd"/>
            <w:r w:rsidRPr="00AB655C">
              <w:t>Е с деепричастиями. Деепричастный оборот</w:t>
            </w:r>
            <w: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</w:tcPr>
          <w:p w:rsidR="001B4DFD" w:rsidRPr="00524F53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1698"/>
        </w:trPr>
        <w:tc>
          <w:tcPr>
            <w:tcW w:w="12299" w:type="dxa"/>
            <w:gridSpan w:val="2"/>
            <w:tcBorders>
              <w:bottom w:val="single" w:sz="4" w:space="0" w:color="auto"/>
            </w:tcBorders>
          </w:tcPr>
          <w:p w:rsidR="001B4DFD" w:rsidRPr="00AB655C" w:rsidRDefault="001B4DFD" w:rsidP="000A4793">
            <w:pPr>
              <w:jc w:val="both"/>
            </w:pPr>
            <w:r w:rsidRPr="00AB655C">
              <w:t>Тема 5.9.</w:t>
            </w:r>
            <w:r>
              <w:t xml:space="preserve"> </w:t>
            </w:r>
            <w:r w:rsidRPr="00AB655C">
              <w:t>Слова категории состояния.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№25</w:t>
            </w:r>
            <w:r>
              <w:t>.</w:t>
            </w:r>
            <w:r w:rsidRPr="00AB655C">
              <w:t xml:space="preserve"> Отличие производных</w:t>
            </w:r>
            <w:r>
              <w:t xml:space="preserve"> </w:t>
            </w:r>
            <w:r w:rsidRPr="00AB655C">
              <w:t>предлогов от слов-омонимов.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№26</w:t>
            </w:r>
            <w:r>
              <w:t>.</w:t>
            </w:r>
            <w:r w:rsidRPr="00AB655C">
              <w:t xml:space="preserve"> Употребление союзов в</w:t>
            </w:r>
            <w:r>
              <w:t xml:space="preserve"> </w:t>
            </w:r>
            <w:r w:rsidRPr="00AB655C">
              <w:t>простом и сложном предложении. Отличие союзов от слов-омонимов.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№26</w:t>
            </w:r>
            <w:r>
              <w:t>.</w:t>
            </w:r>
            <w:r w:rsidRPr="00AB655C">
              <w:t xml:space="preserve"> Употребление союзов в</w:t>
            </w:r>
            <w:r>
              <w:t xml:space="preserve"> </w:t>
            </w:r>
            <w:r w:rsidRPr="00AB655C">
              <w:t>простом и сложном предложении. О</w:t>
            </w:r>
            <w:r>
              <w:t>тличие союзов от слов-омонимов.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1B4DFD" w:rsidRPr="00524F53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2299" w:type="dxa"/>
            <w:gridSpan w:val="2"/>
          </w:tcPr>
          <w:p w:rsidR="001B4DFD" w:rsidRPr="00AB655C" w:rsidRDefault="001B4DFD" w:rsidP="000A4793">
            <w:pPr>
              <w:jc w:val="both"/>
            </w:pPr>
            <w:r w:rsidRPr="00AB655C">
              <w:t>Тема 5.12.</w:t>
            </w:r>
            <w:r>
              <w:t xml:space="preserve"> </w:t>
            </w:r>
            <w:r w:rsidRPr="00AB655C">
              <w:t>Частица как часть речи.</w:t>
            </w:r>
            <w:r>
              <w:t xml:space="preserve"> </w:t>
            </w:r>
            <w:r w:rsidRPr="00AB655C">
              <w:t>Правописание частиц.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№27</w:t>
            </w:r>
            <w:r>
              <w:t>.</w:t>
            </w:r>
            <w:r w:rsidRPr="00AB655C">
              <w:t xml:space="preserve"> Правописание  частиц</w:t>
            </w:r>
            <w:r>
              <w:t xml:space="preserve"> </w:t>
            </w:r>
            <w:proofErr w:type="gramStart"/>
            <w:r w:rsidRPr="00AB655C">
              <w:t>-Н</w:t>
            </w:r>
            <w:proofErr w:type="gramEnd"/>
            <w:r w:rsidRPr="00AB655C">
              <w:t>Е  и  -НИ с разными частями речи. Употребление частиц в речи.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</w:tcPr>
          <w:p w:rsidR="001B4DFD" w:rsidRPr="00524F53" w:rsidRDefault="001B4DFD" w:rsidP="000A4793">
            <w:pPr>
              <w:jc w:val="center"/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299" w:type="dxa"/>
            <w:gridSpan w:val="2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6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</w:rPr>
              <w:t>Синтаксис и пунктуация</w:t>
            </w:r>
            <w:r>
              <w:rPr>
                <w:b/>
              </w:rPr>
              <w:t>.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3</w:t>
            </w:r>
          </w:p>
        </w:tc>
        <w:tc>
          <w:tcPr>
            <w:tcW w:w="1833" w:type="dxa"/>
          </w:tcPr>
          <w:p w:rsidR="001B4DFD" w:rsidRPr="00524F53" w:rsidRDefault="001B4DFD" w:rsidP="000A4793">
            <w:pPr>
              <w:jc w:val="center"/>
            </w:pPr>
            <w:r w:rsidRPr="00524F53">
              <w:t>декабрь</w:t>
            </w:r>
          </w:p>
        </w:tc>
      </w:tr>
      <w:tr w:rsidR="001B4DFD" w:rsidRPr="00365AFC" w:rsidTr="00AE0E4B">
        <w:tblPrEx>
          <w:tblCellMar>
            <w:top w:w="0" w:type="dxa"/>
            <w:bottom w:w="0" w:type="dxa"/>
          </w:tblCellMar>
        </w:tblPrEx>
        <w:trPr>
          <w:trHeight w:val="1266"/>
        </w:trPr>
        <w:tc>
          <w:tcPr>
            <w:tcW w:w="12299" w:type="dxa"/>
            <w:gridSpan w:val="2"/>
          </w:tcPr>
          <w:p w:rsidR="001B4DFD" w:rsidRPr="00AB655C" w:rsidRDefault="001B4DFD" w:rsidP="000A4793">
            <w:pPr>
              <w:jc w:val="both"/>
            </w:pPr>
            <w:r w:rsidRPr="00AB655C">
              <w:t>Тема 6.5</w:t>
            </w:r>
            <w:r>
              <w:t xml:space="preserve">. </w:t>
            </w:r>
            <w:r w:rsidRPr="00AB655C">
              <w:t>Сложное предложение.  Знаки препинания в сложном предложении.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№28. Знаки препинания в сложном предложении с разными видами связи.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№29. Синонимика простых и сложных предложений.</w:t>
            </w:r>
          </w:p>
          <w:p w:rsidR="001B4DFD" w:rsidRPr="00AB655C" w:rsidRDefault="001B4DFD" w:rsidP="000A4793">
            <w:pPr>
              <w:jc w:val="both"/>
            </w:pPr>
            <w:r w:rsidRPr="00AB655C">
              <w:t>Практическая работа №30</w:t>
            </w:r>
            <w:r>
              <w:t>.</w:t>
            </w:r>
            <w:r w:rsidRPr="00AB655C">
              <w:t xml:space="preserve"> Синтаксический разбор сложных предложений. Составление схем.</w:t>
            </w:r>
          </w:p>
          <w:p w:rsidR="001B4DFD" w:rsidRPr="00AB655C" w:rsidRDefault="001B4DFD" w:rsidP="000A4793">
            <w:pPr>
              <w:jc w:val="both"/>
            </w:pP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  <w:tc>
          <w:tcPr>
            <w:tcW w:w="1833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</w:tr>
      <w:tr w:rsidR="001B4DFD" w:rsidRPr="00365AFC" w:rsidTr="000A4793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2299" w:type="dxa"/>
            <w:gridSpan w:val="2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Итого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  <w:r w:rsidRPr="00365AFC">
              <w:rPr>
                <w:b/>
              </w:rPr>
              <w:t>30</w:t>
            </w:r>
          </w:p>
        </w:tc>
        <w:tc>
          <w:tcPr>
            <w:tcW w:w="1833" w:type="dxa"/>
          </w:tcPr>
          <w:p w:rsidR="001B4DFD" w:rsidRPr="00365AFC" w:rsidRDefault="001B4DFD" w:rsidP="000A4793">
            <w:pPr>
              <w:jc w:val="center"/>
              <w:rPr>
                <w:b/>
              </w:rPr>
            </w:pPr>
          </w:p>
        </w:tc>
      </w:tr>
    </w:tbl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p w:rsidR="001B4DFD" w:rsidRPr="00365AFC" w:rsidRDefault="001B4DFD" w:rsidP="001B4DFD">
      <w:pPr>
        <w:rPr>
          <w:b/>
        </w:rPr>
      </w:pPr>
    </w:p>
    <w:tbl>
      <w:tblPr>
        <w:tblpPr w:leftFromText="180" w:rightFromText="180" w:vertAnchor="text" w:tblpX="178" w:tblpY="1"/>
        <w:tblOverlap w:val="never"/>
        <w:tblW w:w="1551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2369"/>
        <w:gridCol w:w="1275"/>
        <w:gridCol w:w="1872"/>
      </w:tblGrid>
      <w:tr w:rsidR="00AE0E4B" w:rsidTr="00AE0E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5516" w:type="dxa"/>
            <w:gridSpan w:val="3"/>
          </w:tcPr>
          <w:p w:rsidR="00AE0E4B" w:rsidRDefault="00AE0E4B" w:rsidP="00AE0E4B">
            <w:pPr>
              <w:rPr>
                <w:b/>
                <w:color w:val="000000"/>
              </w:rPr>
            </w:pP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2369" w:type="dxa"/>
            <w:vMerge w:val="restart"/>
            <w:tcBorders>
              <w:top w:val="nil"/>
            </w:tcBorders>
          </w:tcPr>
          <w:p w:rsidR="001B4DFD" w:rsidRDefault="001B4DFD" w:rsidP="00AE0E4B">
            <w:pPr>
              <w:rPr>
                <w:b/>
                <w:color w:val="000000"/>
              </w:rPr>
            </w:pPr>
          </w:p>
          <w:p w:rsidR="001B4DFD" w:rsidRPr="00365AFC" w:rsidRDefault="001B4DFD" w:rsidP="00AE0E4B">
            <w:pPr>
              <w:jc w:val="center"/>
              <w:rPr>
                <w:b/>
              </w:rPr>
            </w:pPr>
            <w:r w:rsidRPr="00365AFC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1B4DFD" w:rsidRDefault="001B4DFD" w:rsidP="00AE0E4B">
            <w:pPr>
              <w:rPr>
                <w:b/>
              </w:rPr>
            </w:pPr>
          </w:p>
          <w:p w:rsidR="001B4DFD" w:rsidRPr="00365AFC" w:rsidRDefault="001B4DFD" w:rsidP="00AE0E4B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  <w:p w:rsidR="001B4DFD" w:rsidRPr="00365AFC" w:rsidRDefault="001B4DFD" w:rsidP="00AE0E4B">
            <w:pPr>
              <w:jc w:val="center"/>
              <w:rPr>
                <w:b/>
              </w:rPr>
            </w:pPr>
          </w:p>
        </w:tc>
        <w:tc>
          <w:tcPr>
            <w:tcW w:w="1872" w:type="dxa"/>
            <w:vMerge w:val="restart"/>
            <w:tcBorders>
              <w:top w:val="nil"/>
              <w:right w:val="single" w:sz="4" w:space="0" w:color="auto"/>
            </w:tcBorders>
          </w:tcPr>
          <w:p w:rsidR="001B4DFD" w:rsidRDefault="001B4DFD" w:rsidP="00AE0E4B">
            <w:pPr>
              <w:rPr>
                <w:b/>
              </w:rPr>
            </w:pPr>
          </w:p>
          <w:p w:rsidR="001B4DFD" w:rsidRPr="00365AFC" w:rsidRDefault="001B4DFD" w:rsidP="00AE0E4B">
            <w:pPr>
              <w:jc w:val="center"/>
              <w:rPr>
                <w:b/>
              </w:rPr>
            </w:pPr>
            <w:r w:rsidRPr="00365AFC">
              <w:rPr>
                <w:b/>
              </w:rPr>
              <w:t>Планируемая</w:t>
            </w:r>
          </w:p>
          <w:p w:rsidR="001B4DFD" w:rsidRPr="00365AFC" w:rsidRDefault="001B4DFD" w:rsidP="00AE0E4B">
            <w:pPr>
              <w:jc w:val="center"/>
              <w:rPr>
                <w:b/>
              </w:rPr>
            </w:pPr>
            <w:r w:rsidRPr="00365AFC">
              <w:rPr>
                <w:b/>
              </w:rPr>
              <w:t>отработка</w:t>
            </w:r>
          </w:p>
          <w:p w:rsidR="001B4DFD" w:rsidRPr="00365AFC" w:rsidRDefault="001B4DFD" w:rsidP="00AE0E4B">
            <w:pPr>
              <w:jc w:val="center"/>
              <w:rPr>
                <w:b/>
              </w:rPr>
            </w:pPr>
            <w:proofErr w:type="gramStart"/>
            <w:r w:rsidRPr="00365AFC">
              <w:rPr>
                <w:b/>
              </w:rPr>
              <w:t>(дата</w:t>
            </w:r>
            <w:proofErr w:type="gramEnd"/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2369" w:type="dxa"/>
            <w:vMerge/>
          </w:tcPr>
          <w:p w:rsidR="001B4DFD" w:rsidRPr="00365AFC" w:rsidRDefault="001B4DFD" w:rsidP="00AE0E4B">
            <w:pPr>
              <w:rPr>
                <w:b/>
              </w:rPr>
            </w:pPr>
          </w:p>
        </w:tc>
        <w:tc>
          <w:tcPr>
            <w:tcW w:w="1275" w:type="dxa"/>
            <w:vMerge/>
          </w:tcPr>
          <w:p w:rsidR="001B4DFD" w:rsidRPr="00365AFC" w:rsidRDefault="001B4DFD" w:rsidP="00AE0E4B">
            <w:pPr>
              <w:jc w:val="center"/>
              <w:rPr>
                <w:b/>
              </w:rPr>
            </w:pPr>
          </w:p>
        </w:tc>
        <w:tc>
          <w:tcPr>
            <w:tcW w:w="1872" w:type="dxa"/>
            <w:vMerge/>
            <w:tcBorders>
              <w:right w:val="single" w:sz="4" w:space="0" w:color="auto"/>
            </w:tcBorders>
          </w:tcPr>
          <w:p w:rsidR="001B4DFD" w:rsidRPr="00365AFC" w:rsidRDefault="001B4DFD" w:rsidP="00AE0E4B">
            <w:pPr>
              <w:rPr>
                <w:b/>
              </w:rPr>
            </w:pP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2369" w:type="dxa"/>
            <w:tcBorders>
              <w:top w:val="single" w:sz="4" w:space="0" w:color="auto"/>
            </w:tcBorders>
          </w:tcPr>
          <w:p w:rsidR="001B4DFD" w:rsidRPr="00AB655C" w:rsidRDefault="001B4DFD" w:rsidP="00AE0E4B">
            <w:pPr>
              <w:jc w:val="both"/>
              <w:rPr>
                <w:u w:val="single"/>
              </w:rPr>
            </w:pPr>
            <w:bookmarkStart w:id="0" w:name="_GoBack" w:colFirst="1" w:colLast="1"/>
            <w:r w:rsidRPr="00AB655C">
              <w:rPr>
                <w:color w:val="000000"/>
              </w:rPr>
              <w:t>Введение</w:t>
            </w:r>
            <w:r>
              <w:rPr>
                <w:color w:val="000000"/>
              </w:rPr>
              <w:t xml:space="preserve">. </w:t>
            </w:r>
            <w:r w:rsidRPr="00AB655C">
              <w:rPr>
                <w:color w:val="000000"/>
                <w:szCs w:val="20"/>
              </w:rPr>
              <w:t xml:space="preserve">Происхождение русского языка. </w:t>
            </w:r>
            <w:r w:rsidRPr="00AB655C">
              <w:rPr>
                <w:szCs w:val="20"/>
              </w:rPr>
              <w:t xml:space="preserve">Роль русского 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 xml:space="preserve">языка в 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современном обществе (сообщение).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4DFD" w:rsidRPr="00AE0E4B" w:rsidRDefault="001B4DFD" w:rsidP="00AE0E4B">
            <w:pPr>
              <w:jc w:val="center"/>
            </w:pPr>
            <w:r w:rsidRPr="00AE0E4B">
              <w:t>1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1B4DFD" w:rsidRPr="00DF6D32" w:rsidRDefault="001B4DFD" w:rsidP="00AE0E4B">
            <w:r w:rsidRPr="00DF6D32">
              <w:t>сентябрь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2369" w:type="dxa"/>
            <w:tcBorders>
              <w:top w:val="single" w:sz="4" w:space="0" w:color="auto"/>
            </w:tcBorders>
          </w:tcPr>
          <w:p w:rsidR="001B4DFD" w:rsidRPr="00365AFC" w:rsidRDefault="001B4DFD" w:rsidP="00AE0E4B">
            <w:pPr>
              <w:jc w:val="center"/>
              <w:rPr>
                <w:b/>
                <w:u w:val="single"/>
              </w:rPr>
            </w:pPr>
            <w:r w:rsidRPr="00365AFC">
              <w:rPr>
                <w:b/>
                <w:color w:val="000000"/>
                <w:u w:val="single"/>
              </w:rPr>
              <w:t>Раздел 1</w:t>
            </w:r>
            <w:r>
              <w:rPr>
                <w:b/>
                <w:color w:val="000000"/>
                <w:u w:val="single"/>
              </w:rPr>
              <w:t xml:space="preserve">. </w:t>
            </w:r>
            <w:r w:rsidRPr="00365AFC">
              <w:rPr>
                <w:b/>
                <w:color w:val="000000"/>
              </w:rPr>
              <w:t>Язык и речь.</w:t>
            </w:r>
            <w:r>
              <w:rPr>
                <w:b/>
                <w:color w:val="000000"/>
              </w:rPr>
              <w:t xml:space="preserve"> </w:t>
            </w:r>
            <w:r w:rsidRPr="00365AFC">
              <w:rPr>
                <w:b/>
                <w:color w:val="000000"/>
              </w:rPr>
              <w:t>Функциональные стили речи.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4DFD" w:rsidRPr="00AE0E4B" w:rsidRDefault="001B4DFD" w:rsidP="00AE0E4B">
            <w:pPr>
              <w:jc w:val="center"/>
            </w:pPr>
            <w:r w:rsidRPr="00AE0E4B">
              <w:t>8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1B4DFD" w:rsidRPr="00DF6D32" w:rsidRDefault="001B4DFD" w:rsidP="00AE0E4B">
            <w:r w:rsidRPr="00DF6D32">
              <w:t>сентябрь</w:t>
            </w:r>
          </w:p>
        </w:tc>
      </w:tr>
      <w:bookmarkEnd w:id="0"/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2369" w:type="dxa"/>
            <w:tcBorders>
              <w:top w:val="single" w:sz="4" w:space="0" w:color="auto"/>
            </w:tcBorders>
          </w:tcPr>
          <w:p w:rsidR="001B4DFD" w:rsidRPr="00AB655C" w:rsidRDefault="001B4DFD" w:rsidP="00AE0E4B">
            <w:pPr>
              <w:jc w:val="both"/>
              <w:rPr>
                <w:color w:val="000000"/>
              </w:rPr>
            </w:pPr>
            <w:r w:rsidRPr="00AB655C">
              <w:rPr>
                <w:color w:val="000000"/>
              </w:rPr>
              <w:t>Тема 1.1.  Язык и речь.</w:t>
            </w:r>
          </w:p>
          <w:p w:rsidR="001B4DFD" w:rsidRPr="00AB655C" w:rsidRDefault="001B4DFD" w:rsidP="00AE0E4B">
            <w:pPr>
              <w:jc w:val="both"/>
              <w:rPr>
                <w:color w:val="000000"/>
                <w:szCs w:val="20"/>
              </w:rPr>
            </w:pPr>
            <w:r w:rsidRPr="00AB655C">
              <w:rPr>
                <w:color w:val="000000"/>
                <w:szCs w:val="20"/>
              </w:rPr>
              <w:t>1.Происхождение</w:t>
            </w:r>
            <w:r>
              <w:rPr>
                <w:color w:val="000000"/>
                <w:szCs w:val="20"/>
              </w:rPr>
              <w:t xml:space="preserve"> </w:t>
            </w:r>
            <w:r w:rsidRPr="00AB655C">
              <w:rPr>
                <w:color w:val="000000"/>
                <w:szCs w:val="20"/>
              </w:rPr>
              <w:t xml:space="preserve">русского алфавита </w:t>
            </w:r>
            <w:r w:rsidRPr="00AB655C">
              <w:rPr>
                <w:szCs w:val="20"/>
              </w:rPr>
              <w:t>(реферат).</w:t>
            </w:r>
          </w:p>
          <w:p w:rsidR="001B4DFD" w:rsidRPr="00DF6D32" w:rsidRDefault="001B4DFD" w:rsidP="00AE0E4B">
            <w:pPr>
              <w:jc w:val="both"/>
              <w:rPr>
                <w:color w:val="000000"/>
                <w:szCs w:val="20"/>
              </w:rPr>
            </w:pPr>
            <w:r w:rsidRPr="00AB655C">
              <w:rPr>
                <w:color w:val="000000"/>
                <w:szCs w:val="20"/>
              </w:rPr>
              <w:t>2.Роль М.В.</w:t>
            </w:r>
            <w:r>
              <w:rPr>
                <w:color w:val="000000"/>
                <w:szCs w:val="20"/>
              </w:rPr>
              <w:t xml:space="preserve"> </w:t>
            </w:r>
            <w:r w:rsidRPr="00AB655C">
              <w:rPr>
                <w:color w:val="000000"/>
                <w:szCs w:val="20"/>
              </w:rPr>
              <w:t>Ломоносова, А.С.</w:t>
            </w:r>
            <w:r>
              <w:rPr>
                <w:color w:val="000000"/>
                <w:szCs w:val="20"/>
              </w:rPr>
              <w:t xml:space="preserve"> </w:t>
            </w:r>
            <w:r w:rsidRPr="00AB655C">
              <w:rPr>
                <w:color w:val="000000"/>
                <w:szCs w:val="20"/>
              </w:rPr>
              <w:t>Пу</w:t>
            </w:r>
            <w:r>
              <w:rPr>
                <w:color w:val="000000"/>
                <w:szCs w:val="20"/>
              </w:rPr>
              <w:t>шкина в развитии русского языка (реферат).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4DFD" w:rsidRPr="00DB3B37" w:rsidRDefault="001B4DFD" w:rsidP="00AE0E4B">
            <w:pPr>
              <w:jc w:val="center"/>
              <w:rPr>
                <w:b/>
              </w:rPr>
            </w:pPr>
            <w:r w:rsidRPr="00DB3B37">
              <w:rPr>
                <w:b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1B4DFD" w:rsidRPr="00DF6D32" w:rsidRDefault="001B4DFD" w:rsidP="00AE0E4B">
            <w:r w:rsidRPr="00DF6D32">
              <w:t>сентябрь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2369" w:type="dxa"/>
            <w:tcBorders>
              <w:top w:val="single" w:sz="4" w:space="0" w:color="auto"/>
            </w:tcBorders>
          </w:tcPr>
          <w:p w:rsidR="001B4DFD" w:rsidRPr="00AB655C" w:rsidRDefault="001B4DFD" w:rsidP="00AE0E4B">
            <w:pPr>
              <w:jc w:val="both"/>
            </w:pPr>
            <w:r w:rsidRPr="00AB655C">
              <w:t>Тема 1.2. Функциональные стили речи и их особенности.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1.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Подбор текстов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разговорного стиля.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2</w:t>
            </w:r>
            <w:r>
              <w:rPr>
                <w:szCs w:val="20"/>
              </w:rPr>
              <w:t xml:space="preserve">. </w:t>
            </w:r>
            <w:r w:rsidRPr="00AB655C">
              <w:rPr>
                <w:szCs w:val="20"/>
              </w:rPr>
              <w:t xml:space="preserve"> Подбор текстов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научного стиля.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3.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Подбор текстов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официально-делового стиля.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4.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Требования к написанию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деловых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писем.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5.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Подбор текстов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публицистического стиля.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6.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Известные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ораторы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древности (сообщение).</w:t>
            </w:r>
          </w:p>
          <w:p w:rsidR="001B4DFD" w:rsidRPr="00AB655C" w:rsidRDefault="001B4DFD" w:rsidP="00AE0E4B">
            <w:pPr>
              <w:jc w:val="both"/>
            </w:pPr>
            <w:r w:rsidRPr="00AB655C">
              <w:t>7.</w:t>
            </w:r>
            <w:r>
              <w:t xml:space="preserve"> </w:t>
            </w:r>
            <w:r w:rsidRPr="00AB655C">
              <w:t>Примеры  изобразительно-выразительных  средств в худ</w:t>
            </w:r>
            <w:proofErr w:type="gramStart"/>
            <w:r w:rsidRPr="00AB655C">
              <w:t>.</w:t>
            </w:r>
            <w:proofErr w:type="gramEnd"/>
            <w:r w:rsidRPr="00AB655C">
              <w:t xml:space="preserve"> </w:t>
            </w:r>
            <w:proofErr w:type="gramStart"/>
            <w:r w:rsidRPr="00AB655C">
              <w:t>т</w:t>
            </w:r>
            <w:proofErr w:type="gramEnd"/>
            <w:r w:rsidRPr="00AB655C">
              <w:t>екстах</w:t>
            </w:r>
            <w:r>
              <w:t>.</w:t>
            </w:r>
          </w:p>
          <w:p w:rsidR="001B4DFD" w:rsidRPr="00AB655C" w:rsidRDefault="001B4DFD" w:rsidP="00AE0E4B">
            <w:pPr>
              <w:jc w:val="both"/>
              <w:rPr>
                <w:color w:val="000000"/>
                <w:szCs w:val="20"/>
              </w:rPr>
            </w:pPr>
            <w:r w:rsidRPr="00AB655C">
              <w:rPr>
                <w:szCs w:val="20"/>
              </w:rPr>
              <w:t>8.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Требования к написанию реферата</w:t>
            </w:r>
            <w:r>
              <w:rPr>
                <w:szCs w:val="20"/>
              </w:rPr>
              <w:t>.</w:t>
            </w:r>
          </w:p>
          <w:p w:rsidR="001B4DFD" w:rsidRPr="00DF6D32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9.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Подобрать</w:t>
            </w:r>
            <w:r>
              <w:rPr>
                <w:szCs w:val="20"/>
              </w:rPr>
              <w:t xml:space="preserve"> из худ</w:t>
            </w:r>
            <w:proofErr w:type="gramStart"/>
            <w:r>
              <w:rPr>
                <w:szCs w:val="20"/>
              </w:rPr>
              <w:t>.</w:t>
            </w:r>
            <w:proofErr w:type="gramEnd"/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>т</w:t>
            </w:r>
            <w:proofErr w:type="gramEnd"/>
            <w:r w:rsidRPr="00AB655C">
              <w:rPr>
                <w:szCs w:val="20"/>
              </w:rPr>
              <w:t>екстов Ф.- С. типы</w:t>
            </w:r>
            <w:r>
              <w:rPr>
                <w:szCs w:val="20"/>
              </w:rPr>
              <w:t xml:space="preserve"> речи </w:t>
            </w:r>
            <w:r w:rsidRPr="00AB655C">
              <w:rPr>
                <w:szCs w:val="20"/>
              </w:rPr>
              <w:t>(описание, рассуждение, повествование)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4DFD" w:rsidRPr="00DB3B37" w:rsidRDefault="001B4DFD" w:rsidP="00AE0E4B">
            <w:pPr>
              <w:jc w:val="center"/>
            </w:pPr>
            <w:r w:rsidRPr="00DB3B37">
              <w:t>10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1B4DFD" w:rsidRPr="00DF6D32" w:rsidRDefault="001B4DFD" w:rsidP="00AE0E4B">
            <w:r w:rsidRPr="00DF6D32">
              <w:t>сентябрь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2369" w:type="dxa"/>
            <w:tcBorders>
              <w:top w:val="single" w:sz="4" w:space="0" w:color="auto"/>
            </w:tcBorders>
          </w:tcPr>
          <w:p w:rsidR="001B4DFD" w:rsidRPr="001E2C10" w:rsidRDefault="001B4DFD" w:rsidP="00AE0E4B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2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</w:rPr>
              <w:t>Фонетика, орфоэпия,</w:t>
            </w:r>
            <w:r>
              <w:rPr>
                <w:b/>
              </w:rPr>
              <w:t xml:space="preserve"> </w:t>
            </w:r>
            <w:r w:rsidRPr="00365AFC">
              <w:rPr>
                <w:b/>
              </w:rPr>
              <w:t>графика, орфография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4DFD" w:rsidRPr="00DB3B37" w:rsidRDefault="001B4DFD" w:rsidP="00AE0E4B">
            <w:pPr>
              <w:jc w:val="center"/>
            </w:pPr>
            <w:r w:rsidRPr="00DB3B37">
              <w:t>2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1B4DFD" w:rsidRPr="00DF6D32" w:rsidRDefault="001B4DFD" w:rsidP="00AE0E4B">
            <w:r w:rsidRPr="00DF6D32">
              <w:t>сентябрь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2369" w:type="dxa"/>
            <w:tcBorders>
              <w:top w:val="single" w:sz="4" w:space="0" w:color="auto"/>
            </w:tcBorders>
          </w:tcPr>
          <w:p w:rsidR="001B4DFD" w:rsidRDefault="001B4DFD" w:rsidP="00AE0E4B">
            <w:pPr>
              <w:jc w:val="both"/>
            </w:pPr>
            <w:r w:rsidRPr="00AB655C">
              <w:t>Тема 2.2. Орфоэпия</w:t>
            </w:r>
            <w:r>
              <w:t>.</w:t>
            </w:r>
          </w:p>
          <w:p w:rsidR="001B4DFD" w:rsidRPr="00AB655C" w:rsidRDefault="001B4DFD" w:rsidP="00AE0E4B">
            <w:pPr>
              <w:jc w:val="both"/>
              <w:rPr>
                <w:u w:val="single"/>
              </w:rPr>
            </w:pPr>
            <w:r w:rsidRPr="00AB655C">
              <w:rPr>
                <w:szCs w:val="20"/>
              </w:rPr>
              <w:t xml:space="preserve"> Функционирование звуков языка в тексте: звукозапись, анафора, аллитерация (сообщение)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1B4DFD" w:rsidRPr="00DF6D32" w:rsidRDefault="001B4DFD" w:rsidP="00AE0E4B">
            <w:r w:rsidRPr="00DF6D32">
              <w:t>сентябрь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2369" w:type="dxa"/>
            <w:tcBorders>
              <w:top w:val="single" w:sz="4" w:space="0" w:color="auto"/>
            </w:tcBorders>
          </w:tcPr>
          <w:p w:rsidR="001B4DFD" w:rsidRPr="00AB655C" w:rsidRDefault="001B4DFD" w:rsidP="00AE0E4B">
            <w:pPr>
              <w:jc w:val="both"/>
            </w:pPr>
            <w:r w:rsidRPr="00AB655C">
              <w:t>Тема 2.3.  Графика, орфография.</w:t>
            </w:r>
          </w:p>
          <w:p w:rsidR="001B4DFD" w:rsidRPr="00AB655C" w:rsidRDefault="001B4DFD" w:rsidP="00AE0E4B">
            <w:pPr>
              <w:jc w:val="both"/>
              <w:rPr>
                <w:u w:val="single"/>
              </w:rPr>
            </w:pPr>
            <w:r w:rsidRPr="00AB655C">
              <w:t>Русское письмо и его эволюция (сообщение)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1B4DFD" w:rsidRPr="00DF6D32" w:rsidRDefault="001B4DFD" w:rsidP="00AE0E4B">
            <w:r w:rsidRPr="00DF6D32">
              <w:t>сентябрь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2369" w:type="dxa"/>
            <w:tcBorders>
              <w:top w:val="single" w:sz="4" w:space="0" w:color="auto"/>
            </w:tcBorders>
          </w:tcPr>
          <w:p w:rsidR="001B4DFD" w:rsidRPr="00365AFC" w:rsidRDefault="001B4DFD" w:rsidP="00AE0E4B">
            <w:pPr>
              <w:jc w:val="center"/>
              <w:rPr>
                <w:b/>
                <w:u w:val="single"/>
              </w:rPr>
            </w:pPr>
            <w:r w:rsidRPr="00365AFC">
              <w:rPr>
                <w:b/>
                <w:u w:val="single"/>
              </w:rPr>
              <w:t>Раздел 3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</w:rPr>
              <w:t>Лексикология и</w:t>
            </w:r>
            <w:r>
              <w:rPr>
                <w:b/>
              </w:rPr>
              <w:t xml:space="preserve"> </w:t>
            </w:r>
            <w:r w:rsidRPr="00365AFC">
              <w:rPr>
                <w:b/>
              </w:rPr>
              <w:t>фразеология.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B4DFD" w:rsidRPr="00DB3B37" w:rsidRDefault="001B4DFD" w:rsidP="00AE0E4B">
            <w:pPr>
              <w:jc w:val="center"/>
            </w:pPr>
            <w:r w:rsidRPr="00DB3B37">
              <w:t>8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1B4DFD" w:rsidRPr="00DF6D32" w:rsidRDefault="001B4DFD" w:rsidP="00AE0E4B">
            <w:r w:rsidRPr="00DF6D32">
              <w:t>октябрь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3.1. Лексика.</w:t>
            </w:r>
          </w:p>
          <w:p w:rsidR="001B4DFD" w:rsidRPr="001E2C10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Работа с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Толковым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словарём.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 xml:space="preserve">Увеличение словарного 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запаса.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Работа  с</w:t>
            </w:r>
            <w:r>
              <w:rPr>
                <w:szCs w:val="20"/>
              </w:rPr>
              <w:t xml:space="preserve">о </w:t>
            </w:r>
            <w:r w:rsidRPr="00AB655C">
              <w:rPr>
                <w:szCs w:val="20"/>
              </w:rPr>
              <w:t>Специальным</w:t>
            </w:r>
            <w:r>
              <w:rPr>
                <w:szCs w:val="20"/>
              </w:rPr>
              <w:t xml:space="preserve"> словарем.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4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октябрь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3.2. Фразеология.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1.Происхождение фразеологизмов (сообщение).</w:t>
            </w:r>
          </w:p>
          <w:p w:rsidR="001B4DFD" w:rsidRPr="00466BE1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2. Примеры</w:t>
            </w:r>
            <w:r>
              <w:rPr>
                <w:szCs w:val="20"/>
              </w:rPr>
              <w:t xml:space="preserve"> использования </w:t>
            </w:r>
            <w:r w:rsidRPr="00AB655C">
              <w:rPr>
                <w:szCs w:val="20"/>
              </w:rPr>
              <w:t xml:space="preserve">фразеологизмов в художественной речи. 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2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октябрь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12369" w:type="dxa"/>
          </w:tcPr>
          <w:p w:rsidR="001B4DFD" w:rsidRPr="00365AFC" w:rsidRDefault="001B4DFD" w:rsidP="00AE0E4B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lastRenderedPageBreak/>
              <w:t>Раздел 4</w:t>
            </w:r>
            <w:r>
              <w:rPr>
                <w:b/>
                <w:u w:val="single"/>
              </w:rPr>
              <w:t xml:space="preserve">. </w:t>
            </w:r>
            <w:proofErr w:type="spellStart"/>
            <w:r w:rsidRPr="00365AFC">
              <w:rPr>
                <w:b/>
              </w:rPr>
              <w:t>Морфемика</w:t>
            </w:r>
            <w:proofErr w:type="spellEnd"/>
            <w:r w:rsidRPr="00365AFC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365AFC">
              <w:rPr>
                <w:b/>
              </w:rPr>
              <w:t>словообразование, орфография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4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октябрь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 xml:space="preserve">Тема 4.1.  </w:t>
            </w:r>
            <w:proofErr w:type="spellStart"/>
            <w:r w:rsidRPr="00AB655C">
              <w:t>Морфемика</w:t>
            </w:r>
            <w:proofErr w:type="spellEnd"/>
            <w:r>
              <w:t>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Увеличение словарного запаса (работа со специальным словарем и Интернет-ресурсами</w:t>
            </w:r>
            <w:r>
              <w:rPr>
                <w:szCs w:val="20"/>
              </w:rPr>
              <w:t>).</w:t>
            </w:r>
          </w:p>
          <w:p w:rsidR="001B4DFD" w:rsidRPr="00AB655C" w:rsidRDefault="001B4DFD" w:rsidP="00AE0E4B">
            <w:pPr>
              <w:jc w:val="both"/>
            </w:pP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октябрь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AB655C" w:rsidRDefault="001B4DFD" w:rsidP="00AE0E4B">
            <w:pPr>
              <w:jc w:val="both"/>
            </w:pPr>
            <w:r w:rsidRPr="00AB655C">
              <w:t>Тема 4.2. Словообразование</w:t>
            </w:r>
            <w:r>
              <w:t>.</w:t>
            </w:r>
          </w:p>
          <w:p w:rsidR="001B4DFD" w:rsidRPr="00AB655C" w:rsidRDefault="001B4DFD" w:rsidP="00AE0E4B">
            <w:pPr>
              <w:jc w:val="both"/>
            </w:pPr>
            <w:r w:rsidRPr="00AB655C">
              <w:rPr>
                <w:szCs w:val="20"/>
              </w:rPr>
              <w:t>Продуктивные способы словообразования в современном рус</w:t>
            </w:r>
            <w:proofErr w:type="gramStart"/>
            <w:r w:rsidRPr="00AB655C">
              <w:rPr>
                <w:szCs w:val="20"/>
              </w:rPr>
              <w:t>.</w:t>
            </w:r>
            <w:proofErr w:type="gramEnd"/>
            <w:r w:rsidRPr="00AB655C">
              <w:rPr>
                <w:szCs w:val="20"/>
              </w:rPr>
              <w:t xml:space="preserve"> </w:t>
            </w:r>
            <w:proofErr w:type="gramStart"/>
            <w:r w:rsidRPr="00AB655C">
              <w:rPr>
                <w:szCs w:val="20"/>
              </w:rPr>
              <w:t>я</w:t>
            </w:r>
            <w:proofErr w:type="gramEnd"/>
            <w:r w:rsidRPr="00AB655C">
              <w:rPr>
                <w:szCs w:val="20"/>
              </w:rPr>
              <w:t>зыке (сообщение)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октябрь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4.3.  Орфография</w:t>
            </w:r>
            <w:r>
              <w:t>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1.Исторические изменения в структуре слова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(сообщение)</w:t>
            </w:r>
            <w:r>
              <w:rPr>
                <w:szCs w:val="20"/>
              </w:rPr>
              <w:t>.</w:t>
            </w:r>
          </w:p>
          <w:p w:rsidR="001B4DFD" w:rsidRPr="00AB655C" w:rsidRDefault="001B4DFD" w:rsidP="00AE0E4B">
            <w:pPr>
              <w:jc w:val="both"/>
            </w:pPr>
            <w:r w:rsidRPr="00AB655C">
              <w:rPr>
                <w:szCs w:val="20"/>
              </w:rPr>
              <w:t>2.</w:t>
            </w:r>
            <w:r w:rsidRPr="00AB655C">
              <w:t xml:space="preserve"> Синонимия и антонимия морфем</w:t>
            </w:r>
            <w:r w:rsidRPr="00AB655C">
              <w:rPr>
                <w:szCs w:val="20"/>
              </w:rPr>
              <w:t xml:space="preserve">  в русском языке </w:t>
            </w:r>
            <w:r w:rsidRPr="00AB655C">
              <w:t xml:space="preserve"> </w:t>
            </w:r>
            <w:r w:rsidRPr="00AB655C">
              <w:rPr>
                <w:szCs w:val="20"/>
              </w:rPr>
              <w:t>(сообщение)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2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октябрь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2369" w:type="dxa"/>
          </w:tcPr>
          <w:p w:rsidR="001B4DFD" w:rsidRPr="00365AFC" w:rsidRDefault="001B4DFD" w:rsidP="00AE0E4B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5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</w:rPr>
              <w:t>Морфология и</w:t>
            </w:r>
            <w:r>
              <w:rPr>
                <w:b/>
              </w:rPr>
              <w:t xml:space="preserve"> </w:t>
            </w:r>
            <w:r w:rsidRPr="00365AFC">
              <w:rPr>
                <w:b/>
              </w:rPr>
              <w:t>орфография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14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5.1.</w:t>
            </w:r>
            <w:r>
              <w:t xml:space="preserve"> </w:t>
            </w:r>
            <w:r w:rsidRPr="00AB655C">
              <w:t>Имя существительное.</w:t>
            </w:r>
          </w:p>
          <w:p w:rsidR="001B4DFD" w:rsidRPr="00AB655C" w:rsidRDefault="001B4DFD" w:rsidP="00AE0E4B">
            <w:pPr>
              <w:jc w:val="both"/>
            </w:pPr>
            <w:r w:rsidRPr="00AB655C">
              <w:t>Правописание окончаний</w:t>
            </w:r>
            <w:r>
              <w:t xml:space="preserve"> </w:t>
            </w:r>
            <w:r w:rsidRPr="00AB655C">
              <w:t>имён существительных.</w:t>
            </w:r>
            <w:r>
              <w:t xml:space="preserve"> </w:t>
            </w:r>
            <w:r w:rsidRPr="00AB655C">
              <w:t>Правописание сложных</w:t>
            </w:r>
            <w:r>
              <w:t xml:space="preserve"> </w:t>
            </w:r>
            <w:r w:rsidRPr="00AB655C">
              <w:t>существительных.</w:t>
            </w:r>
            <w:r>
              <w:t xml:space="preserve"> </w:t>
            </w:r>
            <w:r w:rsidRPr="00AB655C">
              <w:t>Употребление имён существительных в речи</w:t>
            </w:r>
            <w:r>
              <w:t xml:space="preserve"> </w:t>
            </w:r>
            <w:r w:rsidRPr="00AB655C">
              <w:t>(сообщение)</w:t>
            </w:r>
            <w: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5.2.</w:t>
            </w:r>
            <w:r>
              <w:t xml:space="preserve"> </w:t>
            </w:r>
            <w:r w:rsidRPr="00AB655C">
              <w:t>Имя прилагательное.</w:t>
            </w:r>
          </w:p>
          <w:p w:rsidR="001B4DFD" w:rsidRPr="00AB655C" w:rsidRDefault="001B4DFD" w:rsidP="00AE0E4B">
            <w:pPr>
              <w:jc w:val="both"/>
            </w:pPr>
            <w:r w:rsidRPr="00AB655C">
              <w:t>Правописание суффиксов и окончаний имён</w:t>
            </w:r>
            <w:r>
              <w:t xml:space="preserve"> </w:t>
            </w:r>
            <w:r w:rsidRPr="00AB655C">
              <w:t>прилагательных. Правописание</w:t>
            </w:r>
            <w:r>
              <w:t xml:space="preserve"> </w:t>
            </w:r>
            <w:r w:rsidRPr="00AB655C">
              <w:t>сложных прилагательных.</w:t>
            </w:r>
            <w:r>
              <w:t xml:space="preserve"> </w:t>
            </w:r>
            <w:r w:rsidRPr="00AB655C">
              <w:t>Употребление имен прилагательных в речи</w:t>
            </w:r>
            <w:r>
              <w:t xml:space="preserve"> </w:t>
            </w:r>
            <w:r w:rsidRPr="00AB655C">
              <w:t>(сообщение)</w:t>
            </w:r>
            <w: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5.3.</w:t>
            </w:r>
            <w:r>
              <w:t xml:space="preserve"> </w:t>
            </w:r>
            <w:r w:rsidRPr="00AB655C">
              <w:t>Имя числительное.</w:t>
            </w:r>
          </w:p>
          <w:p w:rsidR="001B4DFD" w:rsidRPr="00AB655C" w:rsidRDefault="001B4DFD" w:rsidP="00AE0E4B">
            <w:pPr>
              <w:jc w:val="both"/>
            </w:pPr>
            <w:r w:rsidRPr="00AB655C">
              <w:t>Правописание числительных.</w:t>
            </w:r>
            <w:r>
              <w:t xml:space="preserve"> </w:t>
            </w:r>
            <w:r w:rsidRPr="00AB655C">
              <w:rPr>
                <w:szCs w:val="20"/>
              </w:rPr>
              <w:t>Употребление</w:t>
            </w:r>
            <w:r>
              <w:rPr>
                <w:szCs w:val="20"/>
              </w:rPr>
              <w:t xml:space="preserve"> числительных в речи (сообщение</w:t>
            </w:r>
            <w:r w:rsidRPr="00AB655C">
              <w:rPr>
                <w:szCs w:val="20"/>
              </w:rPr>
              <w:t>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 xml:space="preserve">  Тема 5.4.</w:t>
            </w:r>
            <w:r>
              <w:t xml:space="preserve"> </w:t>
            </w:r>
            <w:r w:rsidRPr="00AB655C">
              <w:t>Местоимение.</w:t>
            </w:r>
          </w:p>
          <w:p w:rsidR="001B4DFD" w:rsidRPr="00AB655C" w:rsidRDefault="001B4DFD" w:rsidP="00AE0E4B">
            <w:pPr>
              <w:jc w:val="both"/>
            </w:pPr>
            <w:r w:rsidRPr="00AB655C">
              <w:t>Правописание местоимений.</w:t>
            </w:r>
            <w:r>
              <w:t xml:space="preserve"> </w:t>
            </w:r>
            <w:r w:rsidRPr="00AB655C">
              <w:rPr>
                <w:szCs w:val="20"/>
              </w:rPr>
              <w:t>Употребление</w:t>
            </w:r>
            <w:r>
              <w:rPr>
                <w:szCs w:val="20"/>
              </w:rPr>
              <w:t xml:space="preserve"> местоимений  в речи (сообщение</w:t>
            </w:r>
            <w:r w:rsidRPr="00AB655C">
              <w:rPr>
                <w:szCs w:val="20"/>
              </w:rPr>
              <w:t>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5.5.</w:t>
            </w:r>
            <w:r>
              <w:t xml:space="preserve"> </w:t>
            </w:r>
            <w:r w:rsidRPr="00AB655C">
              <w:t>Глагол. Правописание глаголов.</w:t>
            </w:r>
            <w:r>
              <w:t xml:space="preserve"> </w:t>
            </w:r>
            <w:proofErr w:type="gramStart"/>
            <w:r w:rsidRPr="00AB655C">
              <w:t>-Н</w:t>
            </w:r>
            <w:proofErr w:type="gramEnd"/>
            <w:r w:rsidRPr="00AB655C">
              <w:t>Е с глаголами.</w:t>
            </w:r>
          </w:p>
          <w:p w:rsidR="001B4DFD" w:rsidRPr="00AB655C" w:rsidRDefault="001B4DFD" w:rsidP="00AE0E4B">
            <w:pPr>
              <w:jc w:val="both"/>
            </w:pPr>
            <w:r w:rsidRPr="00AB655C">
              <w:rPr>
                <w:szCs w:val="20"/>
              </w:rPr>
              <w:t>Употребление глаголов  в речи  (сообщение)</w:t>
            </w:r>
            <w:r>
              <w:rPr>
                <w:szCs w:val="20"/>
              </w:rPr>
              <w:t>.</w:t>
            </w:r>
          </w:p>
          <w:p w:rsidR="001B4DFD" w:rsidRPr="00AB655C" w:rsidRDefault="001B4DFD" w:rsidP="00AE0E4B">
            <w:pPr>
              <w:jc w:val="both"/>
            </w:pP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12369" w:type="dxa"/>
          </w:tcPr>
          <w:p w:rsidR="001B4DFD" w:rsidRDefault="001B4DFD" w:rsidP="00AE0E4B">
            <w:pPr>
              <w:jc w:val="both"/>
            </w:pPr>
            <w:r w:rsidRPr="00AB655C">
              <w:t>Тема 5.6.</w:t>
            </w:r>
            <w:r>
              <w:t xml:space="preserve"> </w:t>
            </w:r>
            <w:r w:rsidRPr="00AB655C">
              <w:t>Причастие как</w:t>
            </w:r>
            <w:r>
              <w:t xml:space="preserve"> </w:t>
            </w:r>
            <w:r w:rsidRPr="00AB655C">
              <w:t xml:space="preserve">особая форма глагола. </w:t>
            </w:r>
          </w:p>
          <w:p w:rsidR="001B4DFD" w:rsidRPr="00AB655C" w:rsidRDefault="001B4DFD" w:rsidP="00AE0E4B">
            <w:pPr>
              <w:jc w:val="both"/>
            </w:pPr>
            <w:r w:rsidRPr="00AB655C">
              <w:t>Правописание причастий. НЕ с причастиями. Причастный оборот.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5.7.</w:t>
            </w:r>
            <w:r>
              <w:t xml:space="preserve"> </w:t>
            </w:r>
            <w:r w:rsidRPr="00AB655C">
              <w:t>Деепричастие как</w:t>
            </w:r>
            <w:r>
              <w:t xml:space="preserve"> </w:t>
            </w:r>
            <w:r w:rsidRPr="00AB655C">
              <w:t>особая форма глагола.</w:t>
            </w:r>
            <w:r>
              <w:t xml:space="preserve"> </w:t>
            </w:r>
            <w:proofErr w:type="gramStart"/>
            <w:r w:rsidRPr="00AB655C">
              <w:t>-Н</w:t>
            </w:r>
            <w:proofErr w:type="gramEnd"/>
            <w:r w:rsidRPr="00AB655C">
              <w:t>Е с деепричастиями.</w:t>
            </w:r>
            <w:r>
              <w:t xml:space="preserve"> </w:t>
            </w:r>
            <w:r w:rsidRPr="00AB655C">
              <w:t>Деепричастный оборот.</w:t>
            </w:r>
          </w:p>
          <w:p w:rsidR="001B4DFD" w:rsidRPr="00AB655C" w:rsidRDefault="001B4DFD" w:rsidP="00AE0E4B">
            <w:pPr>
              <w:jc w:val="both"/>
            </w:pPr>
            <w:r w:rsidRPr="00AB655C">
              <w:rPr>
                <w:szCs w:val="20"/>
              </w:rPr>
              <w:t xml:space="preserve">Употребление деепричастий  в </w:t>
            </w:r>
            <w:r>
              <w:rPr>
                <w:szCs w:val="20"/>
              </w:rPr>
              <w:t>речи (сообщение</w:t>
            </w:r>
            <w:r w:rsidRPr="00AB655C">
              <w:rPr>
                <w:szCs w:val="20"/>
              </w:rPr>
              <w:t>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5.8.</w:t>
            </w:r>
            <w:r>
              <w:t xml:space="preserve"> </w:t>
            </w:r>
            <w:r w:rsidRPr="00AB655C">
              <w:t>Наречие.</w:t>
            </w:r>
            <w:r>
              <w:t xml:space="preserve"> </w:t>
            </w:r>
            <w:r w:rsidRPr="00AB655C">
              <w:t>Правописание наречий.</w:t>
            </w:r>
          </w:p>
          <w:p w:rsidR="001B4DFD" w:rsidRPr="00AB655C" w:rsidRDefault="001B4DFD" w:rsidP="00AE0E4B">
            <w:pPr>
              <w:jc w:val="both"/>
            </w:pPr>
            <w:r w:rsidRPr="00AB655C">
              <w:t>Употребление наречий в речи</w:t>
            </w:r>
            <w: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5.9.</w:t>
            </w:r>
            <w:r>
              <w:t xml:space="preserve"> </w:t>
            </w:r>
            <w:r w:rsidRPr="00AB655C">
              <w:t>Слова категории</w:t>
            </w:r>
            <w:r>
              <w:t xml:space="preserve"> </w:t>
            </w:r>
            <w:r w:rsidRPr="00AB655C">
              <w:t>состояния.</w:t>
            </w:r>
          </w:p>
          <w:p w:rsidR="001B4DFD" w:rsidRPr="00AB655C" w:rsidRDefault="001B4DFD" w:rsidP="00AE0E4B">
            <w:pPr>
              <w:jc w:val="both"/>
            </w:pPr>
            <w:r w:rsidRPr="00AB655C">
              <w:rPr>
                <w:szCs w:val="20"/>
              </w:rPr>
              <w:t>Употребление слов категории состояния в речи (сообщение).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lastRenderedPageBreak/>
              <w:t>Тема 5.10. Предлог как часть речи.  Правописание предлогов.</w:t>
            </w:r>
          </w:p>
          <w:p w:rsidR="001B4DFD" w:rsidRPr="00AB655C" w:rsidRDefault="001B4DFD" w:rsidP="00AE0E4B">
            <w:pPr>
              <w:jc w:val="both"/>
            </w:pPr>
            <w:r w:rsidRPr="00AB655C">
              <w:t>Отличие производных</w:t>
            </w:r>
            <w:r>
              <w:t xml:space="preserve">  предлогов от слов-омонимов (</w:t>
            </w:r>
            <w:r w:rsidRPr="00AB655C">
              <w:rPr>
                <w:szCs w:val="20"/>
              </w:rPr>
              <w:t>сообщение)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5.11. Союз как часть речи.  Правописание союзов.</w:t>
            </w:r>
          </w:p>
          <w:p w:rsidR="001B4DFD" w:rsidRPr="00AB655C" w:rsidRDefault="001B4DFD" w:rsidP="00AE0E4B">
            <w:pPr>
              <w:jc w:val="both"/>
            </w:pPr>
            <w:r w:rsidRPr="00AB655C">
              <w:rPr>
                <w:szCs w:val="20"/>
              </w:rPr>
              <w:t>Отличие союзов от слов омонимов (сообщение)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5.12.</w:t>
            </w:r>
            <w:r>
              <w:t xml:space="preserve"> </w:t>
            </w:r>
            <w:r w:rsidRPr="00AB655C">
              <w:t>Частица как часть речи.</w:t>
            </w:r>
            <w:r>
              <w:t xml:space="preserve"> </w:t>
            </w:r>
            <w:r w:rsidRPr="00AB655C">
              <w:t>Правописание частиц.</w:t>
            </w:r>
          </w:p>
          <w:p w:rsidR="001B4DFD" w:rsidRPr="00AB655C" w:rsidRDefault="001B4DFD" w:rsidP="00AE0E4B">
            <w:pPr>
              <w:jc w:val="both"/>
            </w:pPr>
            <w:r w:rsidRPr="00AB655C">
              <w:t>Употребление частиц в речи (сообщение)</w:t>
            </w:r>
            <w: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5.13.</w:t>
            </w:r>
            <w:r>
              <w:t xml:space="preserve"> </w:t>
            </w:r>
            <w:r w:rsidRPr="00AB655C">
              <w:t>Междометия и</w:t>
            </w:r>
            <w:r>
              <w:t xml:space="preserve"> </w:t>
            </w:r>
            <w:r w:rsidRPr="00AB655C">
              <w:t>звукоподражательные слова.</w:t>
            </w:r>
          </w:p>
          <w:p w:rsidR="001B4DFD" w:rsidRPr="00AB655C" w:rsidRDefault="001B4DFD" w:rsidP="00AE0E4B">
            <w:pPr>
              <w:jc w:val="both"/>
            </w:pPr>
            <w:r w:rsidRPr="00AB655C">
              <w:t>Употребление междометий в речи (сообщение)</w:t>
            </w:r>
            <w: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ноябрь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2369" w:type="dxa"/>
          </w:tcPr>
          <w:p w:rsidR="001B4DFD" w:rsidRPr="00365AFC" w:rsidRDefault="001B4DFD" w:rsidP="00AE0E4B">
            <w:pPr>
              <w:jc w:val="center"/>
              <w:rPr>
                <w:b/>
              </w:rPr>
            </w:pPr>
            <w:r w:rsidRPr="00365AFC">
              <w:rPr>
                <w:b/>
                <w:u w:val="single"/>
              </w:rPr>
              <w:t>Раздел 6</w:t>
            </w:r>
            <w:r>
              <w:rPr>
                <w:b/>
                <w:u w:val="single"/>
              </w:rPr>
              <w:t xml:space="preserve">. </w:t>
            </w:r>
            <w:r w:rsidRPr="00365AFC">
              <w:rPr>
                <w:b/>
              </w:rPr>
              <w:t>Синтаксис и пунктуация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17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декабрь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 xml:space="preserve">  Тема 6.1.</w:t>
            </w:r>
            <w:r>
              <w:t xml:space="preserve"> </w:t>
            </w:r>
            <w:r w:rsidRPr="00AB655C">
              <w:t>Основные единицы</w:t>
            </w:r>
            <w:r>
              <w:t xml:space="preserve"> с</w:t>
            </w:r>
            <w:r w:rsidRPr="00AB655C">
              <w:t>интаксиса</w:t>
            </w:r>
            <w:r>
              <w:t>.</w:t>
            </w:r>
          </w:p>
          <w:p w:rsidR="001B4DFD" w:rsidRPr="00AB655C" w:rsidRDefault="001B4DFD" w:rsidP="00AE0E4B">
            <w:pPr>
              <w:jc w:val="both"/>
            </w:pPr>
            <w:r w:rsidRPr="00AB655C">
              <w:t xml:space="preserve">Выразительные </w:t>
            </w:r>
            <w:r>
              <w:t xml:space="preserve"> </w:t>
            </w:r>
            <w:r w:rsidRPr="00AB655C">
              <w:t>средства синтаксиса (сообщение)</w:t>
            </w:r>
            <w: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2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декабрь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6.2.</w:t>
            </w:r>
            <w:r>
              <w:t xml:space="preserve"> </w:t>
            </w:r>
            <w:r w:rsidRPr="00AB655C">
              <w:t>Словосочетание</w:t>
            </w:r>
            <w:r>
              <w:t>.</w:t>
            </w:r>
          </w:p>
          <w:p w:rsidR="001B4DFD" w:rsidRPr="00AB655C" w:rsidRDefault="001B4DFD" w:rsidP="00AE0E4B">
            <w:pPr>
              <w:jc w:val="both"/>
            </w:pPr>
            <w:r>
              <w:t xml:space="preserve">Синонимия словосочетаний </w:t>
            </w:r>
            <w:r w:rsidRPr="00AB655C">
              <w:t xml:space="preserve"> (сообщение)</w:t>
            </w:r>
            <w: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2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декабрь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2369" w:type="dxa"/>
          </w:tcPr>
          <w:p w:rsidR="001B4DFD" w:rsidRDefault="001B4DFD" w:rsidP="00AE0E4B">
            <w:pPr>
              <w:jc w:val="both"/>
            </w:pPr>
            <w:r w:rsidRPr="00AB655C">
              <w:t>Тема 6.3.</w:t>
            </w:r>
            <w:r>
              <w:t xml:space="preserve"> </w:t>
            </w:r>
            <w:r w:rsidRPr="00AB655C">
              <w:t>Простое предложение</w:t>
            </w:r>
            <w:r>
              <w:t>.</w:t>
            </w:r>
          </w:p>
          <w:p w:rsidR="001B4DFD" w:rsidRPr="00AB655C" w:rsidRDefault="001B4DFD" w:rsidP="00AE0E4B">
            <w:pPr>
              <w:jc w:val="both"/>
            </w:pPr>
            <w:r>
              <w:t xml:space="preserve"> </w:t>
            </w:r>
            <w:r w:rsidRPr="00AB655C">
              <w:t>Использование  неполных</w:t>
            </w:r>
            <w:r>
              <w:t xml:space="preserve"> предложений в речи</w:t>
            </w:r>
            <w:r w:rsidRPr="00AB655C">
              <w:t xml:space="preserve"> (примеры из художественного текста)</w:t>
            </w:r>
            <w: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2</w:t>
            </w:r>
          </w:p>
        </w:tc>
        <w:tc>
          <w:tcPr>
            <w:tcW w:w="1872" w:type="dxa"/>
          </w:tcPr>
          <w:p w:rsidR="001B4DFD" w:rsidRPr="00DF6D32" w:rsidRDefault="001B4DFD" w:rsidP="00AE0E4B">
            <w:r w:rsidRPr="00DF6D32">
              <w:t>декабрь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401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6.4.</w:t>
            </w:r>
            <w:r>
              <w:t xml:space="preserve"> </w:t>
            </w:r>
            <w:r w:rsidRPr="00AB655C">
              <w:t>Осложненное простое предложение. Обособленные члены предложения. Знаки препинания при обособленных членах предложения.</w:t>
            </w:r>
          </w:p>
          <w:p w:rsidR="001B4DFD" w:rsidRPr="00AB655C" w:rsidRDefault="001B4DFD" w:rsidP="00AE0E4B">
            <w:pPr>
              <w:jc w:val="both"/>
              <w:rPr>
                <w:szCs w:val="20"/>
              </w:rPr>
            </w:pPr>
            <w:r w:rsidRPr="00AB655C">
              <w:rPr>
                <w:szCs w:val="20"/>
              </w:rPr>
              <w:t>1.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Обособление приложений (примеры из художественного текста).</w:t>
            </w:r>
          </w:p>
          <w:p w:rsidR="001B4DFD" w:rsidRPr="00AB655C" w:rsidRDefault="001B4DFD" w:rsidP="00AE0E4B">
            <w:pPr>
              <w:jc w:val="both"/>
            </w:pPr>
            <w:r w:rsidRPr="00AB655C">
              <w:t>2.</w:t>
            </w:r>
            <w:r>
              <w:t xml:space="preserve"> </w:t>
            </w:r>
            <w:r w:rsidRPr="00AB655C">
              <w:t>Использование вводных слов и предложений в речи (примеры из художественного текста)</w:t>
            </w:r>
            <w:r>
              <w:t>.</w:t>
            </w:r>
            <w:r w:rsidRPr="00AB655C">
              <w:t xml:space="preserve"> </w:t>
            </w:r>
          </w:p>
          <w:p w:rsidR="001B4DFD" w:rsidRPr="00AB655C" w:rsidRDefault="001B4DFD" w:rsidP="00AE0E4B">
            <w:pPr>
              <w:jc w:val="both"/>
            </w:pPr>
            <w:r w:rsidRPr="00AB655C">
              <w:rPr>
                <w:szCs w:val="20"/>
              </w:rPr>
              <w:t>3.</w:t>
            </w:r>
            <w:r>
              <w:rPr>
                <w:szCs w:val="20"/>
              </w:rPr>
              <w:t xml:space="preserve"> Использование об</w:t>
            </w:r>
            <w:r w:rsidRPr="00AB655C">
              <w:rPr>
                <w:szCs w:val="20"/>
              </w:rPr>
              <w:t xml:space="preserve">ращений  в речи (примеры из </w:t>
            </w:r>
            <w:proofErr w:type="spellStart"/>
            <w:r w:rsidRPr="00AB655C">
              <w:rPr>
                <w:szCs w:val="20"/>
              </w:rPr>
              <w:t>худож</w:t>
            </w:r>
            <w:proofErr w:type="spellEnd"/>
            <w:r w:rsidRPr="00AB655C">
              <w:rPr>
                <w:szCs w:val="20"/>
              </w:rPr>
              <w:t>. текста).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1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декабрь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12369" w:type="dxa"/>
          </w:tcPr>
          <w:p w:rsidR="001B4DFD" w:rsidRPr="00AB655C" w:rsidRDefault="001B4DFD" w:rsidP="00AE0E4B">
            <w:pPr>
              <w:jc w:val="both"/>
            </w:pPr>
            <w:r w:rsidRPr="00AB655C">
              <w:t>Тема 6.5.Сложное</w:t>
            </w:r>
            <w:r>
              <w:t xml:space="preserve"> </w:t>
            </w:r>
            <w:r w:rsidRPr="00AB655C">
              <w:t>предложение.  Знаки препинания в сложном предложении.</w:t>
            </w:r>
          </w:p>
          <w:p w:rsidR="001B4DFD" w:rsidRPr="00AB655C" w:rsidRDefault="001B4DFD" w:rsidP="00AE0E4B">
            <w:pPr>
              <w:jc w:val="both"/>
            </w:pPr>
            <w:r w:rsidRPr="00AB655C">
              <w:rPr>
                <w:szCs w:val="20"/>
              </w:rPr>
              <w:t>Примеры пословиц и поговорок с бессоюзной связью.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Примеры сложных предложений с разными видами связи (из романа Л. Н. Толстого «Война и мир»)</w:t>
            </w:r>
            <w:r>
              <w:rPr>
                <w:szCs w:val="20"/>
              </w:rPr>
              <w:t xml:space="preserve">. </w:t>
            </w:r>
            <w:r w:rsidRPr="00AB655C">
              <w:rPr>
                <w:szCs w:val="20"/>
              </w:rPr>
              <w:t>ССЦ с разными видами связи</w:t>
            </w:r>
            <w:r>
              <w:rPr>
                <w:szCs w:val="20"/>
              </w:rPr>
              <w:t xml:space="preserve"> </w:t>
            </w:r>
            <w:r w:rsidRPr="00AB655C">
              <w:rPr>
                <w:szCs w:val="20"/>
              </w:rPr>
              <w:t>(примеры из художественных текстов)</w:t>
            </w:r>
            <w:r>
              <w:rPr>
                <w:szCs w:val="20"/>
              </w:rPr>
              <w:t>.</w:t>
            </w:r>
          </w:p>
        </w:tc>
        <w:tc>
          <w:tcPr>
            <w:tcW w:w="1275" w:type="dxa"/>
          </w:tcPr>
          <w:p w:rsidR="001B4DFD" w:rsidRPr="00DB3B37" w:rsidRDefault="001B4DFD" w:rsidP="00AE0E4B">
            <w:pPr>
              <w:jc w:val="center"/>
            </w:pPr>
            <w:r w:rsidRPr="00DB3B37">
              <w:t>6</w:t>
            </w:r>
          </w:p>
        </w:tc>
        <w:tc>
          <w:tcPr>
            <w:tcW w:w="1872" w:type="dxa"/>
          </w:tcPr>
          <w:p w:rsidR="001B4DFD" w:rsidRPr="00DF6D32" w:rsidRDefault="001B4DFD" w:rsidP="00AE0E4B">
            <w:pPr>
              <w:rPr>
                <w:szCs w:val="20"/>
              </w:rPr>
            </w:pPr>
            <w:r w:rsidRPr="00DF6D32">
              <w:rPr>
                <w:szCs w:val="20"/>
              </w:rPr>
              <w:t>декабрь</w:t>
            </w:r>
          </w:p>
        </w:tc>
      </w:tr>
      <w:tr w:rsidR="001B4DFD" w:rsidRPr="00365AFC" w:rsidTr="00AE0E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2369" w:type="dxa"/>
          </w:tcPr>
          <w:p w:rsidR="001B4DFD" w:rsidRPr="00365AFC" w:rsidRDefault="001B4DFD" w:rsidP="00AE0E4B">
            <w:pPr>
              <w:jc w:val="center"/>
              <w:rPr>
                <w:b/>
              </w:rPr>
            </w:pPr>
            <w:r w:rsidRPr="00365AFC">
              <w:rPr>
                <w:b/>
              </w:rPr>
              <w:t>ИТОГО</w:t>
            </w:r>
          </w:p>
        </w:tc>
        <w:tc>
          <w:tcPr>
            <w:tcW w:w="1275" w:type="dxa"/>
          </w:tcPr>
          <w:p w:rsidR="001B4DFD" w:rsidRPr="00365AFC" w:rsidRDefault="001B4DFD" w:rsidP="00AE0E4B">
            <w:pPr>
              <w:jc w:val="center"/>
              <w:rPr>
                <w:b/>
              </w:rPr>
            </w:pPr>
            <w:r w:rsidRPr="00365AFC">
              <w:rPr>
                <w:b/>
              </w:rPr>
              <w:t>58</w:t>
            </w:r>
          </w:p>
        </w:tc>
        <w:tc>
          <w:tcPr>
            <w:tcW w:w="1872" w:type="dxa"/>
          </w:tcPr>
          <w:p w:rsidR="001B4DFD" w:rsidRPr="00365AFC" w:rsidRDefault="001B4DFD" w:rsidP="00AE0E4B">
            <w:pPr>
              <w:rPr>
                <w:b/>
              </w:rPr>
            </w:pPr>
          </w:p>
        </w:tc>
      </w:tr>
    </w:tbl>
    <w:p w:rsidR="001B4DFD" w:rsidRPr="00365AFC" w:rsidRDefault="001B4DFD" w:rsidP="001B4DFD">
      <w:pPr>
        <w:rPr>
          <w:b/>
        </w:rPr>
      </w:pPr>
    </w:p>
    <w:p w:rsidR="006201F5" w:rsidRDefault="006201F5"/>
    <w:sectPr w:rsidR="006201F5" w:rsidSect="001B4D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23"/>
    <w:rsid w:val="001B4DFD"/>
    <w:rsid w:val="006201F5"/>
    <w:rsid w:val="00675623"/>
    <w:rsid w:val="00A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2016-04-23T10:52:00Z</dcterms:created>
  <dcterms:modified xsi:type="dcterms:W3CDTF">2016-04-23T11:55:00Z</dcterms:modified>
</cp:coreProperties>
</file>